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8039" w14:textId="77777777" w:rsidR="003465ED" w:rsidRPr="000105EC" w:rsidRDefault="003465ED" w:rsidP="003465ED">
      <w:pPr>
        <w:spacing w:after="0"/>
        <w:ind w:firstLine="567"/>
        <w:jc w:val="right"/>
        <w:rPr>
          <w:rFonts w:ascii="PT Astra Serif" w:hAnsi="PT Astra Serif"/>
          <w:color w:val="000000" w:themeColor="text1"/>
        </w:rPr>
      </w:pPr>
      <w:r w:rsidRPr="000105EC">
        <w:rPr>
          <w:rFonts w:ascii="PT Astra Serif" w:hAnsi="PT Astra Serif"/>
          <w:color w:val="000000" w:themeColor="text1"/>
        </w:rPr>
        <w:t xml:space="preserve">Приложение 4 </w:t>
      </w:r>
    </w:p>
    <w:p w14:paraId="0424EF7E" w14:textId="77777777" w:rsidR="003465ED" w:rsidRPr="000105EC" w:rsidRDefault="003465ED" w:rsidP="003465ED">
      <w:pPr>
        <w:spacing w:after="0"/>
        <w:ind w:firstLine="567"/>
        <w:jc w:val="right"/>
        <w:rPr>
          <w:rFonts w:ascii="PT Astra Serif" w:hAnsi="PT Astra Serif"/>
          <w:color w:val="000000" w:themeColor="text1"/>
        </w:rPr>
      </w:pPr>
      <w:r w:rsidRPr="000105EC">
        <w:rPr>
          <w:rFonts w:ascii="PT Astra Serif" w:hAnsi="PT Astra Serif"/>
          <w:color w:val="000000" w:themeColor="text1"/>
        </w:rPr>
        <w:t>к извещению об осуществлении закупки</w:t>
      </w:r>
    </w:p>
    <w:p w14:paraId="18045B5D" w14:textId="77777777" w:rsidR="003465ED" w:rsidRPr="000105EC" w:rsidRDefault="003465ED" w:rsidP="003465ED">
      <w:pPr>
        <w:spacing w:after="0"/>
        <w:ind w:firstLine="567"/>
        <w:jc w:val="right"/>
        <w:rPr>
          <w:rFonts w:ascii="PT Astra Serif" w:hAnsi="PT Astra Serif"/>
          <w:color w:val="000000" w:themeColor="text1"/>
        </w:rPr>
      </w:pPr>
    </w:p>
    <w:p w14:paraId="7A31C72A" w14:textId="28BA8F30" w:rsidR="003465ED" w:rsidRPr="000105EC" w:rsidRDefault="003465ED" w:rsidP="003465ED">
      <w:pPr>
        <w:tabs>
          <w:tab w:val="left" w:pos="360"/>
        </w:tabs>
        <w:spacing w:after="0"/>
        <w:jc w:val="center"/>
        <w:rPr>
          <w:rFonts w:ascii="PT Astra Serif" w:hAnsi="PT Astra Serif"/>
          <w:b/>
          <w:bCs/>
          <w:color w:val="000000" w:themeColor="text1"/>
          <w:sz w:val="28"/>
          <w:szCs w:val="28"/>
        </w:rPr>
      </w:pPr>
      <w:r w:rsidRPr="000105EC">
        <w:rPr>
          <w:rFonts w:ascii="PT Astra Serif" w:hAnsi="PT Astra Serif"/>
          <w:b/>
          <w:bCs/>
          <w:color w:val="000000" w:themeColor="text1"/>
          <w:sz w:val="28"/>
          <w:szCs w:val="28"/>
        </w:rPr>
        <w:t>Проект</w:t>
      </w:r>
    </w:p>
    <w:p w14:paraId="7EA1F9A7" w14:textId="77777777" w:rsidR="00DB69CB" w:rsidRPr="000105EC" w:rsidRDefault="00DB69CB" w:rsidP="00DB69CB">
      <w:pPr>
        <w:pStyle w:val="13"/>
        <w:shd w:val="clear" w:color="auto" w:fill="FFFFFF"/>
        <w:spacing w:after="0" w:line="240" w:lineRule="auto"/>
        <w:jc w:val="center"/>
        <w:rPr>
          <w:rFonts w:ascii="PT Astra Serif" w:hAnsi="PT Astra Serif"/>
          <w:b/>
          <w:caps/>
          <w:color w:val="000000" w:themeColor="text1"/>
          <w:sz w:val="28"/>
        </w:rPr>
      </w:pPr>
      <w:r w:rsidRPr="000105EC">
        <w:rPr>
          <w:rFonts w:ascii="PT Astra Serif" w:hAnsi="PT Astra Serif"/>
          <w:b/>
          <w:bCs/>
          <w:caps/>
          <w:color w:val="000000" w:themeColor="text1"/>
          <w:sz w:val="28"/>
        </w:rPr>
        <w:t>МУНИЦИПАЛЬНый КОНТРАКТ</w:t>
      </w:r>
      <w:r w:rsidRPr="000105EC">
        <w:rPr>
          <w:rFonts w:ascii="PT Astra Serif" w:hAnsi="PT Astra Serif"/>
          <w:b/>
          <w:caps/>
          <w:color w:val="000000" w:themeColor="text1"/>
          <w:sz w:val="28"/>
        </w:rPr>
        <w:t xml:space="preserve"> №_______ </w:t>
      </w:r>
    </w:p>
    <w:p w14:paraId="26F3677E" w14:textId="69B01AB5" w:rsidR="00DB69CB" w:rsidRPr="000105EC" w:rsidRDefault="00DB69CB" w:rsidP="00DB69CB">
      <w:pPr>
        <w:pStyle w:val="13"/>
        <w:shd w:val="clear" w:color="auto" w:fill="FFFFFF"/>
        <w:spacing w:after="0" w:line="240" w:lineRule="auto"/>
        <w:jc w:val="center"/>
        <w:rPr>
          <w:rFonts w:ascii="PT Astra Serif" w:hAnsi="PT Astra Serif"/>
          <w:b/>
          <w:color w:val="000000" w:themeColor="text1"/>
          <w:sz w:val="28"/>
        </w:rPr>
      </w:pPr>
      <w:r w:rsidRPr="000105EC">
        <w:rPr>
          <w:rFonts w:ascii="PT Astra Serif" w:hAnsi="PT Astra Serif"/>
          <w:b/>
          <w:color w:val="000000" w:themeColor="text1"/>
          <w:sz w:val="28"/>
        </w:rPr>
        <w:t xml:space="preserve">на поставку </w:t>
      </w:r>
      <w:r w:rsidR="005B42C2" w:rsidRPr="000105EC">
        <w:rPr>
          <w:rFonts w:ascii="PT Astra Serif" w:hAnsi="PT Astra Serif"/>
          <w:b/>
          <w:color w:val="000000" w:themeColor="text1"/>
          <w:sz w:val="28"/>
        </w:rPr>
        <w:t xml:space="preserve"> бумаги для офисной техники</w:t>
      </w:r>
    </w:p>
    <w:p w14:paraId="4907CF93" w14:textId="5366B2F0" w:rsidR="00DB69CB" w:rsidRPr="000105EC" w:rsidRDefault="00DB69CB" w:rsidP="00DB69CB">
      <w:pPr>
        <w:pStyle w:val="13"/>
        <w:shd w:val="clear" w:color="auto" w:fill="FFFFFF"/>
        <w:spacing w:after="0" w:line="240" w:lineRule="auto"/>
        <w:jc w:val="center"/>
        <w:rPr>
          <w:rFonts w:ascii="PT Astra Serif" w:hAnsi="PT Astra Serif"/>
          <w:color w:val="000000" w:themeColor="text1"/>
          <w:sz w:val="28"/>
        </w:rPr>
      </w:pPr>
      <w:r w:rsidRPr="000105EC">
        <w:rPr>
          <w:rFonts w:ascii="PT Astra Serif" w:hAnsi="PT Astra Serif"/>
          <w:color w:val="000000" w:themeColor="text1"/>
          <w:sz w:val="28"/>
        </w:rPr>
        <w:t>(ИКЗ №</w:t>
      </w:r>
      <w:r w:rsidR="00A84CFF" w:rsidRPr="000105EC">
        <w:rPr>
          <w:rFonts w:ascii="PT Astra Serif" w:hAnsi="PT Astra Serif"/>
          <w:color w:val="000000" w:themeColor="text1"/>
          <w:sz w:val="28"/>
        </w:rPr>
        <w:t xml:space="preserve"> </w:t>
      </w:r>
      <w:r w:rsidR="00676ECC" w:rsidRPr="00676ECC">
        <w:rPr>
          <w:rFonts w:ascii="PT Astra Serif" w:hAnsi="PT Astra Serif"/>
          <w:color w:val="000000" w:themeColor="text1"/>
          <w:sz w:val="28"/>
        </w:rPr>
        <w:t>26 38622002368862201001 0152 001 1712 244</w:t>
      </w:r>
      <w:r w:rsidR="00EF2FBB" w:rsidRPr="000105EC">
        <w:rPr>
          <w:rFonts w:ascii="PT Astra Serif" w:hAnsi="PT Astra Serif"/>
          <w:color w:val="000000" w:themeColor="text1"/>
          <w:sz w:val="28"/>
        </w:rPr>
        <w:t>)</w:t>
      </w:r>
    </w:p>
    <w:p w14:paraId="4BB311B2" w14:textId="77777777" w:rsidR="00DB69CB" w:rsidRPr="000105EC" w:rsidRDefault="00DB69CB" w:rsidP="00DB69CB">
      <w:pPr>
        <w:pStyle w:val="13"/>
        <w:tabs>
          <w:tab w:val="left" w:pos="6946"/>
        </w:tabs>
        <w:spacing w:after="0" w:line="240" w:lineRule="auto"/>
        <w:rPr>
          <w:rFonts w:ascii="PT Astra Serif" w:hAnsi="PT Astra Serif"/>
          <w:color w:val="000000" w:themeColor="text1"/>
          <w:szCs w:val="24"/>
        </w:rPr>
      </w:pPr>
    </w:p>
    <w:p w14:paraId="2FBAA498" w14:textId="4CDD845B" w:rsidR="00DB69CB" w:rsidRPr="000105EC" w:rsidRDefault="00DB69CB" w:rsidP="00DB69CB">
      <w:pPr>
        <w:pStyle w:val="13"/>
        <w:tabs>
          <w:tab w:val="left" w:pos="6946"/>
        </w:tabs>
        <w:spacing w:after="0" w:line="240" w:lineRule="auto"/>
        <w:rPr>
          <w:rFonts w:ascii="PT Astra Serif" w:hAnsi="PT Astra Serif"/>
          <w:color w:val="000000" w:themeColor="text1"/>
          <w:szCs w:val="24"/>
        </w:rPr>
      </w:pPr>
      <w:r w:rsidRPr="000105EC">
        <w:rPr>
          <w:rFonts w:ascii="PT Astra Serif" w:hAnsi="PT Astra Serif"/>
          <w:color w:val="000000" w:themeColor="text1"/>
          <w:szCs w:val="24"/>
        </w:rPr>
        <w:t xml:space="preserve">г. Югорск                                                                     </w:t>
      </w:r>
      <w:r w:rsidRPr="000105EC">
        <w:rPr>
          <w:rFonts w:ascii="PT Astra Serif" w:hAnsi="PT Astra Serif"/>
          <w:color w:val="000000" w:themeColor="text1"/>
          <w:szCs w:val="24"/>
        </w:rPr>
        <w:tab/>
      </w:r>
      <w:r w:rsidR="00C34E20"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«___»__________202___ г.</w:t>
      </w:r>
    </w:p>
    <w:p w14:paraId="500C7ECB" w14:textId="77777777" w:rsidR="005246F7" w:rsidRPr="000105EC" w:rsidRDefault="005246F7" w:rsidP="00DB69CB">
      <w:pPr>
        <w:pStyle w:val="13"/>
        <w:spacing w:after="0" w:line="240" w:lineRule="auto"/>
        <w:ind w:firstLine="709"/>
        <w:jc w:val="both"/>
        <w:rPr>
          <w:rFonts w:ascii="PT Astra Serif" w:hAnsi="PT Astra Serif"/>
          <w:color w:val="000000" w:themeColor="text1"/>
          <w:szCs w:val="24"/>
        </w:rPr>
      </w:pPr>
    </w:p>
    <w:p w14:paraId="34E979EA" w14:textId="3D95C715" w:rsidR="006A2CA6" w:rsidRPr="000105EC" w:rsidRDefault="00DB69CB" w:rsidP="00DB69CB">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Администрация города Югорска, именуемая в дальнейшем «Заказчик», в лице ________________________________, действующего на основании __________, с одной стороны, и </w:t>
      </w:r>
    </w:p>
    <w:p w14:paraId="60FA8089" w14:textId="7DF17E53" w:rsidR="006A2CA6" w:rsidRPr="000105EC" w:rsidRDefault="00DB69CB" w:rsidP="00DB69CB">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____________________________________________, именуем__ в дальнейшем «Поставщик», в лице _________________________________________, действующего на основании _______________________, с другой стороны, вместе именуемые «Стороны», </w:t>
      </w:r>
      <w:r w:rsidR="00EC13BA" w:rsidRPr="000105EC">
        <w:rPr>
          <w:rFonts w:ascii="PT Astra Serif" w:hAnsi="PT Astra Serif"/>
          <w:color w:val="000000" w:themeColor="text1"/>
          <w:szCs w:val="24"/>
        </w:rPr>
        <w:t>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p>
    <w:p w14:paraId="5F7469EA" w14:textId="050D9E71" w:rsidR="00DB69CB" w:rsidRPr="000105EC" w:rsidRDefault="00DB69CB" w:rsidP="00DB69CB">
      <w:pPr>
        <w:pStyle w:val="13"/>
        <w:spacing w:after="0" w:line="240" w:lineRule="auto"/>
        <w:ind w:firstLine="709"/>
        <w:jc w:val="both"/>
        <w:rPr>
          <w:rFonts w:ascii="PT Astra Serif" w:hAnsi="PT Astra Serif"/>
          <w:color w:val="000000" w:themeColor="text1"/>
          <w:kern w:val="2"/>
          <w:szCs w:val="24"/>
        </w:rPr>
      </w:pPr>
      <w:r w:rsidRPr="000105EC">
        <w:rPr>
          <w:rFonts w:ascii="PT Astra Serif" w:hAnsi="PT Astra Serif"/>
          <w:color w:val="000000" w:themeColor="text1"/>
          <w:szCs w:val="24"/>
        </w:rPr>
        <w:t>решения Единой комиссии по осуществлению закупок для обеспечения муниципальных нужд города Югорска (протокол_________ от _____ № _____) и в соответствии с ___________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именуемый в дальнейшем «Контракт», о нижеследующем:</w:t>
      </w:r>
    </w:p>
    <w:p w14:paraId="10102CC6" w14:textId="77777777" w:rsidR="00DB69CB" w:rsidRPr="000105EC" w:rsidRDefault="00DB69CB" w:rsidP="00DB69CB">
      <w:pPr>
        <w:pStyle w:val="13"/>
        <w:spacing w:after="0" w:line="240" w:lineRule="auto"/>
        <w:ind w:firstLine="709"/>
        <w:rPr>
          <w:rFonts w:ascii="PT Astra Serif" w:hAnsi="PT Astra Serif"/>
          <w:color w:val="000000" w:themeColor="text1"/>
          <w:kern w:val="2"/>
          <w:szCs w:val="24"/>
        </w:rPr>
      </w:pPr>
    </w:p>
    <w:p w14:paraId="51A70016" w14:textId="0D84C8D0" w:rsidR="0016695F" w:rsidRPr="000105EC" w:rsidRDefault="00D170C8" w:rsidP="0018211E">
      <w:pPr>
        <w:pStyle w:val="13"/>
        <w:spacing w:after="0" w:line="240" w:lineRule="auto"/>
        <w:ind w:left="709"/>
        <w:jc w:val="center"/>
        <w:rPr>
          <w:rFonts w:ascii="PT Astra Serif" w:hAnsi="PT Astra Serif"/>
          <w:color w:val="000000" w:themeColor="text1"/>
          <w:szCs w:val="24"/>
        </w:rPr>
      </w:pPr>
      <w:r w:rsidRPr="000105EC">
        <w:rPr>
          <w:rFonts w:ascii="PT Astra Serif" w:hAnsi="PT Astra Serif"/>
          <w:b/>
          <w:color w:val="000000" w:themeColor="text1"/>
          <w:szCs w:val="24"/>
        </w:rPr>
        <w:t xml:space="preserve">1. Предмет </w:t>
      </w:r>
      <w:r w:rsidR="007A4D1E" w:rsidRPr="000105EC">
        <w:rPr>
          <w:rFonts w:ascii="PT Astra Serif" w:hAnsi="PT Astra Serif"/>
          <w:b/>
          <w:color w:val="000000" w:themeColor="text1"/>
          <w:szCs w:val="24"/>
        </w:rPr>
        <w:t>К</w:t>
      </w:r>
      <w:r w:rsidR="0018211E" w:rsidRPr="000105EC">
        <w:rPr>
          <w:rFonts w:ascii="PT Astra Serif" w:hAnsi="PT Astra Serif"/>
          <w:b/>
          <w:color w:val="000000" w:themeColor="text1"/>
          <w:szCs w:val="24"/>
        </w:rPr>
        <w:t>онтракта</w:t>
      </w:r>
    </w:p>
    <w:p w14:paraId="31291A5E" w14:textId="15FE3C02" w:rsidR="0018211E" w:rsidRPr="000105EC" w:rsidRDefault="0018211E" w:rsidP="0018211E">
      <w:pPr>
        <w:pStyle w:val="13"/>
        <w:shd w:val="clear" w:color="auto" w:fill="FFFFFF"/>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 Поставщик</w:t>
      </w:r>
      <w:r w:rsidRPr="000105EC">
        <w:rPr>
          <w:rFonts w:ascii="PT Astra Serif" w:hAnsi="PT Astra Serif"/>
          <w:bCs/>
          <w:color w:val="000000" w:themeColor="text1"/>
          <w:szCs w:val="24"/>
        </w:rPr>
        <w:t xml:space="preserve"> обязуется </w:t>
      </w:r>
      <w:r w:rsidR="005B42C2" w:rsidRPr="000105EC">
        <w:rPr>
          <w:rFonts w:ascii="PT Astra Serif" w:hAnsi="PT Astra Serif"/>
          <w:bCs/>
          <w:color w:val="000000" w:themeColor="text1"/>
          <w:szCs w:val="24"/>
        </w:rPr>
        <w:t>поставить бумагу для офисной техники</w:t>
      </w:r>
      <w:r w:rsidR="00E32ED6" w:rsidRPr="000105EC">
        <w:rPr>
          <w:rFonts w:ascii="PT Astra Serif" w:hAnsi="PT Astra Serif"/>
          <w:bCs/>
          <w:color w:val="000000" w:themeColor="text1"/>
          <w:szCs w:val="24"/>
        </w:rPr>
        <w:t xml:space="preserve"> </w:t>
      </w:r>
      <w:r w:rsidRPr="000105EC">
        <w:rPr>
          <w:rFonts w:ascii="PT Astra Serif" w:hAnsi="PT Astra Serif"/>
          <w:bCs/>
          <w:color w:val="000000" w:themeColor="text1"/>
          <w:szCs w:val="24"/>
        </w:rPr>
        <w:t xml:space="preserve">(далее - </w:t>
      </w:r>
      <w:r w:rsidR="007A4D1E" w:rsidRPr="000105EC">
        <w:rPr>
          <w:rFonts w:ascii="PT Astra Serif" w:hAnsi="PT Astra Serif"/>
          <w:bCs/>
          <w:color w:val="000000" w:themeColor="text1"/>
          <w:szCs w:val="24"/>
        </w:rPr>
        <w:t>Т</w:t>
      </w:r>
      <w:r w:rsidRPr="000105EC">
        <w:rPr>
          <w:rFonts w:ascii="PT Astra Serif" w:hAnsi="PT Astra Serif"/>
          <w:bCs/>
          <w:color w:val="000000" w:themeColor="text1"/>
          <w:szCs w:val="24"/>
        </w:rPr>
        <w:t xml:space="preserve">овар), </w:t>
      </w:r>
      <w:r w:rsidR="007A4D1E" w:rsidRPr="000105EC">
        <w:rPr>
          <w:rFonts w:ascii="PT Astra Serif" w:hAnsi="PT Astra Serif"/>
          <w:bCs/>
          <w:color w:val="000000" w:themeColor="text1"/>
          <w:szCs w:val="24"/>
        </w:rPr>
        <w:t xml:space="preserve">а </w:t>
      </w:r>
      <w:r w:rsidR="00077B5D" w:rsidRPr="000105EC">
        <w:rPr>
          <w:rFonts w:ascii="PT Astra Serif" w:hAnsi="PT Astra Serif"/>
          <w:bCs/>
          <w:color w:val="000000" w:themeColor="text1"/>
          <w:szCs w:val="24"/>
        </w:rPr>
        <w:t xml:space="preserve">Заказчик обязуется </w:t>
      </w:r>
      <w:proofErr w:type="gramStart"/>
      <w:r w:rsidR="00077B5D" w:rsidRPr="000105EC">
        <w:rPr>
          <w:rFonts w:ascii="PT Astra Serif" w:hAnsi="PT Astra Serif"/>
          <w:bCs/>
          <w:color w:val="000000" w:themeColor="text1"/>
          <w:szCs w:val="24"/>
        </w:rPr>
        <w:t>принять и оплатить</w:t>
      </w:r>
      <w:proofErr w:type="gramEnd"/>
      <w:r w:rsidR="00077B5D" w:rsidRPr="000105EC">
        <w:rPr>
          <w:rFonts w:ascii="PT Astra Serif" w:hAnsi="PT Astra Serif"/>
          <w:bCs/>
          <w:color w:val="000000" w:themeColor="text1"/>
          <w:szCs w:val="24"/>
        </w:rPr>
        <w:t xml:space="preserve"> Товар в порядке и на условиях, предусмотренных Контрактом.</w:t>
      </w:r>
    </w:p>
    <w:p w14:paraId="10E562BD" w14:textId="58F93315" w:rsidR="007A4D1E" w:rsidRPr="000105EC" w:rsidRDefault="0018211E" w:rsidP="0018211E">
      <w:pPr>
        <w:widowControl w:val="0"/>
        <w:autoSpaceDE w:val="0"/>
        <w:autoSpaceDN w:val="0"/>
        <w:adjustRightInd w:val="0"/>
        <w:spacing w:after="0"/>
        <w:ind w:firstLine="709"/>
        <w:rPr>
          <w:rFonts w:ascii="PT Astra Serif" w:hAnsi="PT Astra Serif"/>
          <w:color w:val="000000" w:themeColor="text1"/>
        </w:rPr>
      </w:pPr>
      <w:r w:rsidRPr="000105EC">
        <w:rPr>
          <w:rFonts w:ascii="PT Astra Serif" w:hAnsi="PT Astra Serif"/>
          <w:color w:val="000000" w:themeColor="text1"/>
        </w:rPr>
        <w:t xml:space="preserve">1.2. </w:t>
      </w:r>
      <w:r w:rsidR="007A4D1E" w:rsidRPr="000105EC">
        <w:rPr>
          <w:rFonts w:ascii="PT Astra Serif" w:hAnsi="PT Astra Serif"/>
          <w:color w:val="000000" w:themeColor="text1"/>
        </w:rPr>
        <w:t xml:space="preserve">Наименование, количество и иные характеристики поставляемого Товара указаны в </w:t>
      </w:r>
      <w:r w:rsidR="001E79FF" w:rsidRPr="000105EC">
        <w:rPr>
          <w:rFonts w:ascii="PT Astra Serif" w:hAnsi="PT Astra Serif"/>
          <w:color w:val="000000" w:themeColor="text1"/>
        </w:rPr>
        <w:t>С</w:t>
      </w:r>
      <w:r w:rsidR="007A4D1E" w:rsidRPr="000105EC">
        <w:rPr>
          <w:rFonts w:ascii="PT Astra Serif" w:hAnsi="PT Astra Serif"/>
          <w:color w:val="000000" w:themeColor="text1"/>
        </w:rPr>
        <w:t>пецификации (Приложение), являющейся неотъемлемой частью Контракта.</w:t>
      </w:r>
    </w:p>
    <w:p w14:paraId="54BE70BF" w14:textId="647689AF" w:rsidR="005F1DF2" w:rsidRPr="000105EC" w:rsidRDefault="005F1DF2" w:rsidP="0018211E">
      <w:pPr>
        <w:widowControl w:val="0"/>
        <w:autoSpaceDE w:val="0"/>
        <w:autoSpaceDN w:val="0"/>
        <w:adjustRightInd w:val="0"/>
        <w:spacing w:after="0"/>
        <w:ind w:firstLine="709"/>
        <w:rPr>
          <w:rFonts w:ascii="PT Astra Serif" w:hAnsi="PT Astra Serif"/>
          <w:color w:val="000000" w:themeColor="text1"/>
        </w:rPr>
      </w:pPr>
      <w:r w:rsidRPr="000105EC">
        <w:rPr>
          <w:rFonts w:ascii="PT Astra Serif" w:hAnsi="PT Astra Serif"/>
          <w:color w:val="000000" w:themeColor="text1"/>
        </w:rPr>
        <w:t>1.</w:t>
      </w:r>
      <w:r w:rsidR="00077B5D" w:rsidRPr="000105EC">
        <w:rPr>
          <w:rFonts w:ascii="PT Astra Serif" w:hAnsi="PT Astra Serif"/>
          <w:color w:val="000000" w:themeColor="text1"/>
        </w:rPr>
        <w:t>3</w:t>
      </w:r>
      <w:r w:rsidRPr="000105EC">
        <w:rPr>
          <w:rFonts w:ascii="PT Astra Serif" w:hAnsi="PT Astra Serif"/>
          <w:color w:val="000000" w:themeColor="text1"/>
        </w:rPr>
        <w:t>. Страна происхождения Товара указана в Спецификации (Приложение).</w:t>
      </w:r>
    </w:p>
    <w:p w14:paraId="2285658E" w14:textId="71E5E978" w:rsidR="00EA0B3D" w:rsidRPr="000105EC" w:rsidRDefault="00EA0B3D" w:rsidP="0018211E">
      <w:pPr>
        <w:widowControl w:val="0"/>
        <w:autoSpaceDE w:val="0"/>
        <w:autoSpaceDN w:val="0"/>
        <w:adjustRightInd w:val="0"/>
        <w:spacing w:after="0"/>
        <w:ind w:firstLine="709"/>
        <w:rPr>
          <w:rFonts w:ascii="PT Astra Serif" w:hAnsi="PT Astra Serif"/>
          <w:color w:val="000000" w:themeColor="text1"/>
        </w:rPr>
      </w:pPr>
    </w:p>
    <w:p w14:paraId="5A725227" w14:textId="0EDCFA89" w:rsidR="0016695F" w:rsidRPr="000105EC" w:rsidRDefault="007A4D1E" w:rsidP="007A4D1E">
      <w:pPr>
        <w:pStyle w:val="13"/>
        <w:keepNext/>
        <w:spacing w:after="0" w:line="240" w:lineRule="auto"/>
        <w:ind w:left="709"/>
        <w:jc w:val="center"/>
        <w:rPr>
          <w:rFonts w:ascii="PT Astra Serif" w:hAnsi="PT Astra Serif"/>
          <w:color w:val="000000" w:themeColor="text1"/>
          <w:szCs w:val="24"/>
        </w:rPr>
      </w:pPr>
      <w:r w:rsidRPr="000105EC">
        <w:rPr>
          <w:rFonts w:ascii="PT Astra Serif" w:hAnsi="PT Astra Serif"/>
          <w:b/>
          <w:color w:val="000000" w:themeColor="text1"/>
          <w:szCs w:val="24"/>
        </w:rPr>
        <w:t>2. Цена Контракта и порядок расчётов</w:t>
      </w:r>
    </w:p>
    <w:p w14:paraId="17664E5C"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2.1. Цена Контракта составляет _________________________ рублей __ копеек, включая налог на добавленную стоимость (__  %): _________________________ рублей __ копеек /</w:t>
      </w:r>
      <w:r w:rsidRPr="000105EC">
        <w:rPr>
          <w:rFonts w:ascii="PT Astra Serif" w:hAnsi="PT Astra Serif"/>
          <w:i/>
          <w:color w:val="000000" w:themeColor="text1"/>
          <w:szCs w:val="24"/>
        </w:rPr>
        <w:t xml:space="preserve"> НДС не облагается.</w:t>
      </w:r>
      <w:r w:rsidRPr="000105EC">
        <w:rPr>
          <w:rFonts w:ascii="PT Astra Serif" w:hAnsi="PT Astra Serif"/>
          <w:i/>
          <w:color w:val="000000" w:themeColor="text1"/>
          <w:szCs w:val="24"/>
          <w:vertAlign w:val="superscript"/>
        </w:rPr>
        <w:footnoteReference w:id="1"/>
      </w:r>
      <w:r w:rsidRPr="000105EC">
        <w:rPr>
          <w:rFonts w:ascii="PT Astra Serif" w:hAnsi="PT Astra Serif"/>
          <w:color w:val="000000" w:themeColor="text1"/>
          <w:szCs w:val="24"/>
        </w:rPr>
        <w:t xml:space="preserve"> </w:t>
      </w:r>
    </w:p>
    <w:p w14:paraId="4AD8D419"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2.2.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4D9127"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69C68FB5"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2.4. Цена Контракта является твёрдой и определяется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w:t>
      </w:r>
    </w:p>
    <w:p w14:paraId="01840D6A"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Цена Контракта может быть снижена по соглашению Сторон без </w:t>
      </w:r>
      <w:proofErr w:type="gramStart"/>
      <w:r w:rsidRPr="000105EC">
        <w:rPr>
          <w:rFonts w:ascii="PT Astra Serif" w:hAnsi="PT Astra Serif"/>
          <w:color w:val="000000" w:themeColor="text1"/>
          <w:szCs w:val="24"/>
        </w:rPr>
        <w:t>изменения</w:t>
      </w:r>
      <w:proofErr w:type="gramEnd"/>
      <w:r w:rsidRPr="000105EC">
        <w:rPr>
          <w:rFonts w:ascii="PT Astra Serif" w:hAnsi="PT Astra Serif"/>
          <w:color w:val="000000" w:themeColor="text1"/>
          <w:szCs w:val="24"/>
        </w:rPr>
        <w:t xml:space="preserve"> предусмотренного Контрактом количества и качества поставляемого Товара и иных условий Контракта.</w:t>
      </w:r>
    </w:p>
    <w:p w14:paraId="42035C3F" w14:textId="0730130A"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lastRenderedPageBreak/>
        <w:t xml:space="preserve">2.5. Источник финансирования Контракта: </w:t>
      </w:r>
      <w:r w:rsidR="00B81151" w:rsidRPr="00B81151">
        <w:rPr>
          <w:rFonts w:ascii="PT Astra Serif" w:hAnsi="PT Astra Serif"/>
          <w:color w:val="000000" w:themeColor="text1"/>
          <w:szCs w:val="24"/>
        </w:rPr>
        <w:t xml:space="preserve">Бюджет города </w:t>
      </w:r>
      <w:proofErr w:type="spellStart"/>
      <w:r w:rsidR="00B81151" w:rsidRPr="00B81151">
        <w:rPr>
          <w:rFonts w:ascii="PT Astra Serif" w:hAnsi="PT Astra Serif"/>
          <w:color w:val="000000" w:themeColor="text1"/>
          <w:szCs w:val="24"/>
        </w:rPr>
        <w:t>Югорск</w:t>
      </w:r>
      <w:proofErr w:type="spellEnd"/>
      <w:r w:rsidR="00B81151" w:rsidRPr="00B81151">
        <w:rPr>
          <w:rFonts w:ascii="PT Astra Serif" w:hAnsi="PT Astra Serif"/>
          <w:color w:val="000000" w:themeColor="text1"/>
          <w:szCs w:val="24"/>
        </w:rPr>
        <w:t xml:space="preserve"> на 2026 (в том числе: 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 субвенция на осуществление отдельных государственных полномочий Ханты-Мансийского автономного округа – Югры в сфере обращения с твердыми коммунальными отходами)</w:t>
      </w:r>
      <w:r w:rsidR="001339C7" w:rsidRPr="000105EC">
        <w:rPr>
          <w:rFonts w:ascii="PT Astra Serif" w:hAnsi="PT Astra Serif"/>
          <w:color w:val="000000" w:themeColor="text1"/>
          <w:szCs w:val="24"/>
        </w:rPr>
        <w:t>.</w:t>
      </w:r>
    </w:p>
    <w:p w14:paraId="3B8901BD" w14:textId="77777777"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2.6. Расчёты по Контракту производятся в следующем порядке:</w:t>
      </w:r>
    </w:p>
    <w:p w14:paraId="12147D5D" w14:textId="6656D454"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2.6.1. Оплата производится в безналичном порядке путём перечисления Заказчиком денежных средств на указанный в Контракте расчётный </w:t>
      </w:r>
      <w:r w:rsidR="00E16654"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Поставщика.</w:t>
      </w:r>
    </w:p>
    <w:p w14:paraId="371A1A20" w14:textId="44BC4C56"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2.6.2. Оплата производится в рублях Российской Федерации.</w:t>
      </w:r>
    </w:p>
    <w:p w14:paraId="7F690015" w14:textId="7A857D89"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2.7. Заказчик оплачивает Товар, поставленный Поставщиком в соответствии с контрактом, единовременным платежом на банковский </w:t>
      </w:r>
      <w:r w:rsidR="00E16654"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Поставщика в течение </w:t>
      </w:r>
      <w:r w:rsidR="00791DB8" w:rsidRPr="000105EC">
        <w:rPr>
          <w:rFonts w:ascii="PT Astra Serif" w:hAnsi="PT Astra Serif"/>
          <w:color w:val="000000" w:themeColor="text1"/>
          <w:szCs w:val="24"/>
        </w:rPr>
        <w:t>7</w:t>
      </w:r>
      <w:r w:rsidRPr="000105EC">
        <w:rPr>
          <w:rFonts w:ascii="PT Astra Serif" w:hAnsi="PT Astra Serif"/>
          <w:color w:val="000000" w:themeColor="text1"/>
          <w:szCs w:val="24"/>
        </w:rPr>
        <w:t xml:space="preserve"> (</w:t>
      </w:r>
      <w:r w:rsidR="00791DB8" w:rsidRPr="000105EC">
        <w:rPr>
          <w:rFonts w:ascii="PT Astra Serif" w:hAnsi="PT Astra Serif"/>
          <w:color w:val="000000" w:themeColor="text1"/>
          <w:szCs w:val="24"/>
        </w:rPr>
        <w:t>семи</w:t>
      </w:r>
      <w:r w:rsidRPr="000105EC">
        <w:rPr>
          <w:rFonts w:ascii="PT Astra Serif" w:hAnsi="PT Astra Serif"/>
          <w:color w:val="000000" w:themeColor="text1"/>
          <w:szCs w:val="24"/>
        </w:rPr>
        <w:t xml:space="preserve">) рабочих дней </w:t>
      </w:r>
      <w:proofErr w:type="gramStart"/>
      <w:r w:rsidRPr="000105EC">
        <w:rPr>
          <w:rFonts w:ascii="PT Astra Serif" w:hAnsi="PT Astra Serif"/>
          <w:color w:val="000000" w:themeColor="text1"/>
          <w:szCs w:val="24"/>
        </w:rPr>
        <w:t>с даты подписания</w:t>
      </w:r>
      <w:proofErr w:type="gramEnd"/>
      <w:r w:rsidRPr="000105EC">
        <w:rPr>
          <w:rFonts w:ascii="PT Astra Serif" w:hAnsi="PT Astra Serif"/>
          <w:color w:val="000000" w:themeColor="text1"/>
          <w:szCs w:val="24"/>
        </w:rPr>
        <w:t xml:space="preserve"> структурированного док</w:t>
      </w:r>
      <w:r w:rsidR="00B55263" w:rsidRPr="000105EC">
        <w:rPr>
          <w:rFonts w:ascii="PT Astra Serif" w:hAnsi="PT Astra Serif"/>
          <w:color w:val="000000" w:themeColor="text1"/>
          <w:szCs w:val="24"/>
        </w:rPr>
        <w:t>умента о приёмке.</w:t>
      </w:r>
    </w:p>
    <w:p w14:paraId="7A352A40" w14:textId="77777777" w:rsidR="00216AAF" w:rsidRPr="000105EC" w:rsidRDefault="00216AAF" w:rsidP="00216AA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2.8. Датой (днём) оплаты контракта Стороны считают дату (день) списания денежных сре</w:t>
      </w:r>
      <w:proofErr w:type="gramStart"/>
      <w:r w:rsidRPr="000105EC">
        <w:rPr>
          <w:rFonts w:ascii="PT Astra Serif" w:hAnsi="PT Astra Serif"/>
          <w:color w:val="000000" w:themeColor="text1"/>
          <w:szCs w:val="24"/>
        </w:rPr>
        <w:t>дств с л</w:t>
      </w:r>
      <w:proofErr w:type="gramEnd"/>
      <w:r w:rsidRPr="000105EC">
        <w:rPr>
          <w:rFonts w:ascii="PT Astra Serif" w:hAnsi="PT Astra Serif"/>
          <w:color w:val="000000" w:themeColor="text1"/>
          <w:szCs w:val="24"/>
        </w:rPr>
        <w:t>ицевого счета Заказчика.</w:t>
      </w:r>
    </w:p>
    <w:p w14:paraId="645FF354" w14:textId="4886FC05" w:rsidR="0018211E" w:rsidRPr="000105EC" w:rsidRDefault="0018211E" w:rsidP="0018211E">
      <w:pPr>
        <w:pStyle w:val="13"/>
        <w:spacing w:after="0" w:line="240" w:lineRule="auto"/>
        <w:ind w:firstLine="709"/>
        <w:rPr>
          <w:rFonts w:ascii="PT Astra Serif" w:hAnsi="PT Astra Serif"/>
          <w:color w:val="000000" w:themeColor="text1"/>
          <w:szCs w:val="24"/>
        </w:rPr>
      </w:pPr>
    </w:p>
    <w:p w14:paraId="44C5FA17" w14:textId="11BF6BBE" w:rsidR="005B0A56"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3. Порядок, сроки и условия поставки и приёмки Товара</w:t>
      </w:r>
    </w:p>
    <w:p w14:paraId="53108D64" w14:textId="58B50558" w:rsidR="00C34E20" w:rsidRPr="000105EC" w:rsidRDefault="00C34E20" w:rsidP="00AB0579">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3.1. Поставщик самостоятельно доставляет Товар Заказчику по адресу: 628260, Ханты-Мансийский автономный округ – Югра, г. Югорск, ул. 40 лет Победы, д.11 (далее - место доставки), в срок </w:t>
      </w:r>
      <w:r w:rsidRPr="000105EC">
        <w:rPr>
          <w:rFonts w:ascii="PT Astra Serif" w:hAnsi="PT Astra Serif"/>
          <w:color w:val="000000" w:themeColor="text1"/>
          <w:szCs w:val="24"/>
          <w:lang w:val="en-US"/>
        </w:rPr>
        <w:t>c</w:t>
      </w:r>
      <w:r w:rsidR="00B81151">
        <w:rPr>
          <w:rFonts w:ascii="PT Astra Serif" w:hAnsi="PT Astra Serif"/>
          <w:color w:val="000000" w:themeColor="text1"/>
          <w:szCs w:val="24"/>
        </w:rPr>
        <w:t xml:space="preserve"> даты заключения муниципального контракта  по 06 ноября</w:t>
      </w:r>
      <w:r w:rsidR="00AB0579" w:rsidRPr="000105EC">
        <w:rPr>
          <w:rFonts w:ascii="PT Astra Serif" w:hAnsi="PT Astra Serif"/>
          <w:color w:val="000000" w:themeColor="text1"/>
          <w:szCs w:val="24"/>
        </w:rPr>
        <w:t xml:space="preserve">  2026  года</w:t>
      </w:r>
      <w:r w:rsidRPr="000105EC">
        <w:rPr>
          <w:rFonts w:ascii="PT Astra Serif" w:hAnsi="PT Astra Serif"/>
          <w:color w:val="000000" w:themeColor="text1"/>
          <w:szCs w:val="24"/>
        </w:rPr>
        <w:t>.</w:t>
      </w:r>
    </w:p>
    <w:p w14:paraId="3D0D13F7" w14:textId="20D039D6" w:rsidR="00C34E20" w:rsidRPr="000105EC" w:rsidRDefault="00C34E20" w:rsidP="006F0A7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Поставщик не менее чем за пять дней до осуществления поставки Товара направляет в адрес Заказчика уведомление о времени и дате доставки Товара в место доставки.</w:t>
      </w:r>
    </w:p>
    <w:p w14:paraId="27CD3BF1" w14:textId="3BF12E98" w:rsidR="006F0A7F" w:rsidRPr="000105EC" w:rsidRDefault="006F0A7F" w:rsidP="006F0A7F">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Сообщение должно содержать ссылку на реквизиты Контракта, реквизиты соответствующей отгрузочной разнарядки (при её наличии), а также дату и планируемое время отгрузки. Сообщение может быть направлено Заказчику путём использования электронных или факсимильных средств связи. Адресом электронной почты для получения сообщений является: </w:t>
      </w:r>
      <w:proofErr w:type="spellStart"/>
      <w:r w:rsidR="00AB0579" w:rsidRPr="000105EC">
        <w:rPr>
          <w:rFonts w:ascii="PT Astra Serif" w:hAnsi="PT Astra Serif"/>
          <w:color w:val="000000" w:themeColor="text1"/>
          <w:szCs w:val="24"/>
          <w:lang w:val="en-US"/>
        </w:rPr>
        <w:t>aho</w:t>
      </w:r>
      <w:proofErr w:type="spellEnd"/>
      <w:r w:rsidRPr="000105EC">
        <w:rPr>
          <w:rFonts w:ascii="PT Astra Serif" w:hAnsi="PT Astra Serif"/>
          <w:color w:val="000000" w:themeColor="text1"/>
          <w:szCs w:val="24"/>
        </w:rPr>
        <w:t>@</w:t>
      </w:r>
      <w:proofErr w:type="spellStart"/>
      <w:r w:rsidRPr="000105EC">
        <w:rPr>
          <w:rFonts w:ascii="PT Astra Serif" w:hAnsi="PT Astra Serif"/>
          <w:color w:val="000000" w:themeColor="text1"/>
          <w:szCs w:val="24"/>
          <w:lang w:val="en-US"/>
        </w:rPr>
        <w:t>ugorsk</w:t>
      </w:r>
      <w:proofErr w:type="spellEnd"/>
      <w:r w:rsidRPr="000105EC">
        <w:rPr>
          <w:rFonts w:ascii="PT Astra Serif" w:hAnsi="PT Astra Serif"/>
          <w:color w:val="000000" w:themeColor="text1"/>
          <w:szCs w:val="24"/>
        </w:rPr>
        <w:t>.</w:t>
      </w:r>
      <w:proofErr w:type="spellStart"/>
      <w:r w:rsidRPr="000105EC">
        <w:rPr>
          <w:rFonts w:ascii="PT Astra Serif" w:hAnsi="PT Astra Serif"/>
          <w:color w:val="000000" w:themeColor="text1"/>
          <w:szCs w:val="24"/>
          <w:lang w:val="en-US"/>
        </w:rPr>
        <w:t>ru</w:t>
      </w:r>
      <w:proofErr w:type="spellEnd"/>
      <w:r w:rsidRPr="000105EC">
        <w:rPr>
          <w:rFonts w:ascii="PT Astra Serif" w:hAnsi="PT Astra Serif"/>
          <w:color w:val="000000" w:themeColor="text1"/>
          <w:szCs w:val="24"/>
        </w:rPr>
        <w:t>. Номером факса для получения сообщ</w:t>
      </w:r>
      <w:r w:rsidR="00B81151">
        <w:rPr>
          <w:rFonts w:ascii="PT Astra Serif" w:hAnsi="PT Astra Serif"/>
          <w:color w:val="000000" w:themeColor="text1"/>
          <w:szCs w:val="24"/>
        </w:rPr>
        <w:t>ений является: 8 (34675) 7-70-00</w:t>
      </w:r>
      <w:r w:rsidRPr="000105EC">
        <w:rPr>
          <w:rFonts w:ascii="PT Astra Serif" w:hAnsi="PT Astra Serif"/>
          <w:color w:val="000000" w:themeColor="text1"/>
          <w:szCs w:val="24"/>
        </w:rPr>
        <w:t>.</w:t>
      </w:r>
    </w:p>
    <w:p w14:paraId="6660CB08" w14:textId="2AB1007D"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2</w:t>
      </w:r>
      <w:r w:rsidRPr="000105EC">
        <w:rPr>
          <w:rFonts w:ascii="PT Astra Serif" w:hAnsi="PT Astra Serif"/>
          <w:color w:val="000000" w:themeColor="text1"/>
          <w:szCs w:val="24"/>
        </w:rPr>
        <w:t>. Приёмка товара осуществляется в месте поставки товара.</w:t>
      </w:r>
      <w:r w:rsidR="00B55263" w:rsidRPr="000105EC">
        <w:rPr>
          <w:rFonts w:ascii="PT Astra Serif" w:hAnsi="PT Astra Serif"/>
          <w:color w:val="000000" w:themeColor="text1"/>
          <w:szCs w:val="24"/>
        </w:rPr>
        <w:t xml:space="preserve"> Оформление структурированного документа о приёмке  поставленного Товара осуществляется после предоставления Поставщиком обеспечения гарантийных обязательств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в порядке и в сроки, установленные разделом 8 Контракта.</w:t>
      </w:r>
    </w:p>
    <w:p w14:paraId="2A59F28F" w14:textId="16031D57"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3</w:t>
      </w:r>
      <w:r w:rsidRPr="000105EC">
        <w:rPr>
          <w:rFonts w:ascii="PT Astra Serif" w:hAnsi="PT Astra Serif"/>
          <w:color w:val="000000" w:themeColor="text1"/>
          <w:szCs w:val="24"/>
        </w:rPr>
        <w:t xml:space="preserve">. Приёмка осуществляется уполномоченным представителем Заказчика. Представители Поставщика вправе присутствовать при проведении приёмки. Заказчик вправе создать приёмочную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(осуществляется) с привлечением экспертов, экспертных организаций. </w:t>
      </w:r>
    </w:p>
    <w:p w14:paraId="57BB2D11" w14:textId="7C1073C8"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 Проверка соответствия товара требованиям, установленным Контрактом, осуществляется в следующем порядке:</w:t>
      </w:r>
    </w:p>
    <w:p w14:paraId="42BCCC34" w14:textId="13B3169C" w:rsidR="006F0A7F" w:rsidRPr="000105EC" w:rsidRDefault="0069754A"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6F0A7F"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006F0A7F" w:rsidRPr="000105EC">
        <w:rPr>
          <w:rFonts w:ascii="PT Astra Serif" w:hAnsi="PT Astra Serif"/>
          <w:color w:val="000000" w:themeColor="text1"/>
          <w:szCs w:val="24"/>
        </w:rPr>
        <w:t xml:space="preserve">.1. В присутствии представителей Заказчика, приёмочной комиссии  (в случае создания приёмочной комиссии), экспертов, экспертных организаций (в случае привлечения к приёмке экспертов, экспертных организаций) и Поставщика (если Поставщик направил своих представителей для участия в приёмке) осуществляется проверка наличия сопроводительных документов на товар,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14:paraId="5FF2B75D" w14:textId="243D0270" w:rsidR="006F0A7F" w:rsidRPr="000105EC" w:rsidRDefault="0069754A"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6F0A7F"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006F0A7F" w:rsidRPr="000105EC">
        <w:rPr>
          <w:rFonts w:ascii="PT Astra Serif" w:hAnsi="PT Astra Serif"/>
          <w:color w:val="000000" w:themeColor="text1"/>
          <w:szCs w:val="24"/>
        </w:rPr>
        <w:t xml:space="preserve">.2. После внешнего осмотра товара (п. </w:t>
      </w:r>
      <w:r w:rsidRPr="000105EC">
        <w:rPr>
          <w:rFonts w:ascii="PT Astra Serif" w:hAnsi="PT Astra Serif"/>
          <w:color w:val="000000" w:themeColor="text1"/>
          <w:szCs w:val="24"/>
        </w:rPr>
        <w:t>3</w:t>
      </w:r>
      <w:r w:rsidR="006F0A7F"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006F0A7F" w:rsidRPr="000105EC">
        <w:rPr>
          <w:rFonts w:ascii="PT Astra Serif" w:hAnsi="PT Astra Serif"/>
          <w:color w:val="000000" w:themeColor="text1"/>
          <w:szCs w:val="24"/>
        </w:rPr>
        <w:t xml:space="preserve">.1) осуществляется проверка товара по количеству </w:t>
      </w:r>
      <w:r w:rsidRPr="000105EC">
        <w:rPr>
          <w:rFonts w:ascii="PT Astra Serif" w:hAnsi="PT Astra Serif"/>
          <w:color w:val="000000" w:themeColor="text1"/>
          <w:szCs w:val="24"/>
        </w:rPr>
        <w:t>путём</w:t>
      </w:r>
      <w:r w:rsidR="006F0A7F"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пересчёта</w:t>
      </w:r>
      <w:r w:rsidR="006F0A7F" w:rsidRPr="000105EC">
        <w:rPr>
          <w:rFonts w:ascii="PT Astra Serif" w:hAnsi="PT Astra Serif"/>
          <w:color w:val="000000" w:themeColor="text1"/>
          <w:szCs w:val="24"/>
        </w:rPr>
        <w:t xml:space="preserve"> единиц товара и сопоставления полученного количества с количеством товара, указанным в Спецификации (Приложение). Количество поступившего товара при его </w:t>
      </w:r>
      <w:r w:rsidRPr="000105EC">
        <w:rPr>
          <w:rFonts w:ascii="PT Astra Serif" w:hAnsi="PT Astra Serif"/>
          <w:color w:val="000000" w:themeColor="text1"/>
          <w:szCs w:val="24"/>
        </w:rPr>
        <w:t>приёмке</w:t>
      </w:r>
      <w:r w:rsidR="006F0A7F" w:rsidRPr="000105EC">
        <w:rPr>
          <w:rFonts w:ascii="PT Astra Serif" w:hAnsi="PT Astra Serif"/>
          <w:color w:val="000000" w:themeColor="text1"/>
          <w:szCs w:val="24"/>
        </w:rPr>
        <w:t xml:space="preserve"> определяется в тех же единицах измерения, которые указаны в Спецификации (Приложение).</w:t>
      </w:r>
    </w:p>
    <w:p w14:paraId="42AC978E" w14:textId="05AD7E20" w:rsidR="006F0A7F" w:rsidRPr="000105EC" w:rsidRDefault="006F0A7F" w:rsidP="006F0A7F">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Одновременно проверяется соответствие наименования, ассортимента и комплектности товара, указанного в Спецификации (Приложение), с фактическим наименованием, ассортиментом и комплектностью товара и с содержащимся в сопроводительных документах на товар.</w:t>
      </w:r>
    </w:p>
    <w:p w14:paraId="3E77EAB6" w14:textId="178F1C18" w:rsidR="0069754A" w:rsidRPr="000105EC" w:rsidRDefault="0069754A"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lastRenderedPageBreak/>
        <w:t>3.</w:t>
      </w:r>
      <w:r w:rsidR="00D37690" w:rsidRPr="000105EC">
        <w:rPr>
          <w:rFonts w:ascii="PT Astra Serif" w:hAnsi="PT Astra Serif"/>
          <w:color w:val="000000" w:themeColor="text1"/>
          <w:szCs w:val="24"/>
        </w:rPr>
        <w:t>4</w:t>
      </w:r>
      <w:r w:rsidR="00AF769C" w:rsidRPr="000105EC">
        <w:rPr>
          <w:rFonts w:ascii="PT Astra Serif" w:hAnsi="PT Astra Serif"/>
          <w:color w:val="000000" w:themeColor="text1"/>
          <w:szCs w:val="24"/>
        </w:rPr>
        <w:t>.3.</w:t>
      </w:r>
      <w:r w:rsidRPr="000105EC">
        <w:rPr>
          <w:rFonts w:ascii="PT Astra Serif" w:hAnsi="PT Astra Serif"/>
          <w:color w:val="000000" w:themeColor="text1"/>
          <w:szCs w:val="24"/>
        </w:rPr>
        <w:t xml:space="preserve"> Товар должен быть поставлен полностью. Заказчик вправе отказаться от приёмки части товара, сформировав в электронной форме в единой информационной системе в сфере закупок мотивированный отказ от приёмки.</w:t>
      </w:r>
    </w:p>
    <w:p w14:paraId="197427CE" w14:textId="77777777" w:rsidR="0069754A" w:rsidRPr="000105EC" w:rsidRDefault="0069754A"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1827BB97" w14:textId="6650E7D5" w:rsidR="0069754A" w:rsidRPr="000105EC" w:rsidRDefault="0069754A"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Если Поставщик передал Заказчику товар в количестве, превышающем указанное в Спецификации (Приложение), Заказчик извещает об этом Поставщика в порядке, предусмотренном п. </w:t>
      </w:r>
      <w:r w:rsidR="00AF769C" w:rsidRPr="000105EC">
        <w:rPr>
          <w:rFonts w:ascii="PT Astra Serif" w:hAnsi="PT Astra Serif"/>
          <w:color w:val="000000" w:themeColor="text1"/>
          <w:szCs w:val="24"/>
        </w:rPr>
        <w:t>3</w:t>
      </w:r>
      <w:r w:rsidRPr="000105EC">
        <w:rPr>
          <w:rFonts w:ascii="PT Astra Serif" w:hAnsi="PT Astra Serif"/>
          <w:color w:val="000000" w:themeColor="text1"/>
          <w:szCs w:val="24"/>
        </w:rPr>
        <w:t>.</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.7 Контракта. Приёмка излишнего количества товара не осуществляется.</w:t>
      </w:r>
    </w:p>
    <w:p w14:paraId="0A1A66A8" w14:textId="0E55A494"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.4. Приёмка товара по качеству осуществляется после осуществления Поставщиком монтажа и наладки товара (в случае, если это предусмотрено технической документацией на товар). При этом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14:paraId="31E0ED62" w14:textId="4EB6EBFD"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.5. В случае обнаружения недостатков в качестве поставленного товара, Заказчик извещает об этом Поставщика. Приёмка некачественного товара не осуществляется, до подтверждения Поставщиком качества товара, в порядке, установленном пунктом 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.6. Контракта.</w:t>
      </w:r>
    </w:p>
    <w:p w14:paraId="1CFFA4D7" w14:textId="36C02BE7"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 xml:space="preserve">.6.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осуществляется Поставщиком. </w:t>
      </w:r>
    </w:p>
    <w:p w14:paraId="16639696" w14:textId="3F485BE0" w:rsidR="00AF769C"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.7.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трёх рабочих дней с даты обнаружения указанных нарушений. Извещение о невыполнении или ненадлежащем выполнении Поставщиком обязательств по Контракту составляется Заказчиком в</w:t>
      </w:r>
      <w:r w:rsidR="00EC0500" w:rsidRPr="000105EC">
        <w:rPr>
          <w:rFonts w:ascii="PT Astra Serif" w:hAnsi="PT Astra Serif"/>
          <w:color w:val="000000" w:themeColor="text1"/>
          <w:szCs w:val="24"/>
        </w:rPr>
        <w:t xml:space="preserve"> электронной форме в Единой информационной системе в сфере закупок и устанавливает сроки для устранения выявленных нарушений</w:t>
      </w:r>
      <w:r w:rsidRPr="000105EC">
        <w:rPr>
          <w:rFonts w:ascii="PT Astra Serif" w:hAnsi="PT Astra Serif"/>
          <w:color w:val="000000" w:themeColor="text1"/>
          <w:szCs w:val="24"/>
        </w:rPr>
        <w:t>.</w:t>
      </w:r>
    </w:p>
    <w:p w14:paraId="564537DD" w14:textId="58678055" w:rsidR="006F0A7F" w:rsidRPr="000105EC" w:rsidRDefault="00AF769C" w:rsidP="00AF769C">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.8. Поставщик в установленный в извещении (п. 3.</w:t>
      </w:r>
      <w:r w:rsidR="00D37690" w:rsidRPr="000105EC">
        <w:rPr>
          <w:rFonts w:ascii="PT Astra Serif" w:hAnsi="PT Astra Serif"/>
          <w:color w:val="000000" w:themeColor="text1"/>
          <w:szCs w:val="24"/>
        </w:rPr>
        <w:t>4</w:t>
      </w:r>
      <w:r w:rsidRPr="000105EC">
        <w:rPr>
          <w:rFonts w:ascii="PT Astra Serif" w:hAnsi="PT Astra Serif"/>
          <w:color w:val="000000" w:themeColor="text1"/>
          <w:szCs w:val="24"/>
        </w:rPr>
        <w:t>.7)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2E9A3AF5" w14:textId="7096A8B1"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5</w:t>
      </w:r>
      <w:r w:rsidRPr="000105EC">
        <w:rPr>
          <w:rFonts w:ascii="PT Astra Serif" w:hAnsi="PT Astra Serif"/>
          <w:color w:val="000000" w:themeColor="text1"/>
          <w:szCs w:val="24"/>
        </w:rPr>
        <w:t xml:space="preserve">. Поставщик за свой </w:t>
      </w:r>
      <w:r w:rsidR="005B0A56"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и своими силами должен произвести уборку упаковки и прочего мусора, образовавшегося в ходе приёмки товара.</w:t>
      </w:r>
    </w:p>
    <w:p w14:paraId="6DD493C8" w14:textId="4B536368"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6</w:t>
      </w:r>
      <w:r w:rsidRPr="000105EC">
        <w:rPr>
          <w:rFonts w:ascii="PT Astra Serif" w:hAnsi="PT Astra Serif"/>
          <w:color w:val="000000" w:themeColor="text1"/>
          <w:szCs w:val="24"/>
        </w:rPr>
        <w:t xml:space="preserve">. Приёмка товара в целом, включая работы по монтажу и наладке товара (в случае, если это предусмотрено технической документацией на товар), обучению лиц (сотрудников Заказчика), осуществляющих обслуживание и эксплуатацию товара, оформляется структурированным документом о приёмке, сформированным в электронной форме в единой информационной системе в сфере закупок. </w:t>
      </w:r>
    </w:p>
    <w:p w14:paraId="0F364423" w14:textId="40CA392E"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 В рамках исполнения Контракта осуществляется обязательный обмен электронными документами о приёмке поставленного товара, предусмотренными законодательством Российской Федерации и иными нормативными правовыми актами о контрактной системе в сфере закупок,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в следующем порядке:</w:t>
      </w:r>
    </w:p>
    <w:p w14:paraId="2FE0BC85" w14:textId="05E31C10"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 xml:space="preserve">.1. </w:t>
      </w:r>
      <w:r w:rsidR="00A13D90" w:rsidRPr="000105EC">
        <w:rPr>
          <w:rFonts w:ascii="PT Astra Serif" w:hAnsi="PT Astra Serif"/>
          <w:color w:val="000000" w:themeColor="text1"/>
          <w:szCs w:val="24"/>
        </w:rPr>
        <w:t xml:space="preserve">Поставщик в день поставки товара на склад Заказчика формирует </w:t>
      </w:r>
      <w:r w:rsidRPr="000105EC">
        <w:rPr>
          <w:rFonts w:ascii="PT Astra Serif" w:hAnsi="PT Astra Serif"/>
          <w:color w:val="000000" w:themeColor="text1"/>
          <w:szCs w:val="24"/>
        </w:rPr>
        <w:t xml:space="preserve">с использованием единой информационной системы, подписывает усиленной электронной подписью лица, </w:t>
      </w:r>
      <w:r w:rsidRPr="000105EC">
        <w:rPr>
          <w:rFonts w:ascii="PT Astra Serif" w:hAnsi="PT Astra Serif"/>
          <w:color w:val="000000" w:themeColor="text1"/>
          <w:szCs w:val="24"/>
        </w:rPr>
        <w:lastRenderedPageBreak/>
        <w:t>имеющего право действовать от имени Поставщика, и размещает в единой информационной системе документ о приёмке</w:t>
      </w:r>
      <w:r w:rsidR="006D77DF" w:rsidRPr="000105EC">
        <w:rPr>
          <w:rFonts w:ascii="PT Astra Serif" w:hAnsi="PT Astra Serif"/>
          <w:color w:val="000000" w:themeColor="text1"/>
          <w:szCs w:val="24"/>
        </w:rPr>
        <w:t xml:space="preserve"> (структурированный документ о приёмке)</w:t>
      </w:r>
      <w:r w:rsidRPr="000105EC">
        <w:rPr>
          <w:rFonts w:ascii="PT Astra Serif" w:hAnsi="PT Astra Serif"/>
          <w:color w:val="000000" w:themeColor="text1"/>
          <w:szCs w:val="24"/>
        </w:rPr>
        <w:t>, который должен содержать:</w:t>
      </w:r>
    </w:p>
    <w:p w14:paraId="5BAD10EF" w14:textId="1177932B"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поставки товара, информацию Поставщика,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поставленного товара;</w:t>
      </w:r>
    </w:p>
    <w:p w14:paraId="196F79C4" w14:textId="742A4422"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наименование поставленного товара;</w:t>
      </w:r>
    </w:p>
    <w:p w14:paraId="649F1EFB" w14:textId="684D6424"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наименование страны происхождения поставленного товара;</w:t>
      </w:r>
    </w:p>
    <w:p w14:paraId="477467AA" w14:textId="31410C67"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информацию о количестве поставленного товара;</w:t>
      </w:r>
    </w:p>
    <w:p w14:paraId="57B9AE7C" w14:textId="4D18744D"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стоимость исполненных Поставщиком обязательств, предусмотренных контрактом, с указанием цены за единицу поставленного товара;</w:t>
      </w:r>
    </w:p>
    <w:p w14:paraId="0967C110" w14:textId="3DDD0C43"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8B920FF" w14:textId="7025DE19"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B15854" w:rsidRPr="000105EC">
        <w:rPr>
          <w:rFonts w:ascii="PT Astra Serif" w:hAnsi="PT Astra Serif"/>
          <w:color w:val="000000" w:themeColor="text1"/>
          <w:szCs w:val="24"/>
        </w:rPr>
        <w:t>2</w:t>
      </w:r>
      <w:r w:rsidRPr="000105EC">
        <w:rPr>
          <w:rFonts w:ascii="PT Astra Serif" w:hAnsi="PT Astra Serif"/>
          <w:color w:val="000000" w:themeColor="text1"/>
          <w:szCs w:val="24"/>
        </w:rPr>
        <w:t>. Документ о приёмке, подписанный Поставщиком, не позднее одного часа с момента его размещения в единой информационной системе в соответствии с пунктом 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.1.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приёмке,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61339859" w14:textId="3BFC6B5C"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B15854"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B15854" w:rsidRPr="000105EC">
        <w:rPr>
          <w:rFonts w:ascii="PT Astra Serif" w:hAnsi="PT Astra Serif"/>
          <w:color w:val="000000" w:themeColor="text1"/>
          <w:szCs w:val="24"/>
        </w:rPr>
        <w:t>3</w:t>
      </w:r>
      <w:r w:rsidRPr="000105EC">
        <w:rPr>
          <w:rFonts w:ascii="PT Astra Serif" w:hAnsi="PT Astra Serif"/>
          <w:color w:val="000000" w:themeColor="text1"/>
          <w:szCs w:val="24"/>
        </w:rPr>
        <w:t xml:space="preserve">. </w:t>
      </w:r>
      <w:r w:rsidR="00A13D90" w:rsidRPr="000105EC">
        <w:rPr>
          <w:rFonts w:ascii="PT Astra Serif" w:hAnsi="PT Astra Serif"/>
          <w:color w:val="000000" w:themeColor="text1"/>
          <w:szCs w:val="24"/>
        </w:rPr>
        <w:t xml:space="preserve">В течение </w:t>
      </w:r>
      <w:r w:rsidR="003F506C" w:rsidRPr="000105EC">
        <w:rPr>
          <w:rFonts w:ascii="PT Astra Serif" w:hAnsi="PT Astra Serif"/>
          <w:color w:val="000000" w:themeColor="text1"/>
          <w:szCs w:val="24"/>
        </w:rPr>
        <w:t>20</w:t>
      </w:r>
      <w:r w:rsidR="00A13D90" w:rsidRPr="000105EC">
        <w:rPr>
          <w:rFonts w:ascii="PT Astra Serif" w:hAnsi="PT Astra Serif"/>
          <w:color w:val="000000" w:themeColor="text1"/>
          <w:szCs w:val="24"/>
        </w:rPr>
        <w:t xml:space="preserve"> (</w:t>
      </w:r>
      <w:r w:rsidR="003F506C" w:rsidRPr="000105EC">
        <w:rPr>
          <w:rFonts w:ascii="PT Astra Serif" w:hAnsi="PT Astra Serif"/>
          <w:color w:val="000000" w:themeColor="text1"/>
          <w:szCs w:val="24"/>
        </w:rPr>
        <w:t>двадцати</w:t>
      </w:r>
      <w:r w:rsidR="00A13D90" w:rsidRPr="000105EC">
        <w:rPr>
          <w:rFonts w:ascii="PT Astra Serif" w:hAnsi="PT Astra Serif"/>
          <w:color w:val="000000" w:themeColor="text1"/>
          <w:szCs w:val="24"/>
        </w:rPr>
        <w:t>) рабочих дней со дня фактического поступления документа о приёмке в Единой информационной системе</w:t>
      </w:r>
      <w:r w:rsidRPr="000105EC">
        <w:rPr>
          <w:rFonts w:ascii="PT Astra Serif" w:hAnsi="PT Astra Serif"/>
          <w:color w:val="000000" w:themeColor="text1"/>
          <w:szCs w:val="24"/>
        </w:rPr>
        <w:t>, Заказчик осуществляет одно из следующих действий:</w:t>
      </w:r>
    </w:p>
    <w:p w14:paraId="136873A3" w14:textId="7FBC857F"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приёмке;</w:t>
      </w:r>
    </w:p>
    <w:p w14:paraId="2928FDDF" w14:textId="1A15A1E3"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приёмке с указанием причин такого отказа.</w:t>
      </w:r>
    </w:p>
    <w:p w14:paraId="63DACF55" w14:textId="2B005753" w:rsidR="00294AE8"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4</w:t>
      </w:r>
      <w:r w:rsidRPr="000105EC">
        <w:rPr>
          <w:rFonts w:ascii="PT Astra Serif" w:hAnsi="PT Astra Serif"/>
          <w:color w:val="000000" w:themeColor="text1"/>
          <w:szCs w:val="24"/>
        </w:rPr>
        <w:t>. Документ о приёмке, мотивированный отказ от подписания документа о приёмке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документа о приёмке, мотивированного отказа от подписания документа о приёмке считается дата размещения таких документа о приёмке, мотивированного отказа в единой информационной системе в соответствии с часовой зоной, в которой расположен Поставщик.</w:t>
      </w:r>
    </w:p>
    <w:p w14:paraId="2D79937C" w14:textId="03581B96"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5</w:t>
      </w:r>
      <w:r w:rsidRPr="000105EC">
        <w:rPr>
          <w:rFonts w:ascii="PT Astra Serif" w:hAnsi="PT Astra Serif"/>
          <w:color w:val="000000" w:themeColor="text1"/>
          <w:szCs w:val="24"/>
        </w:rPr>
        <w:t>. В случае получения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 о приёмке повторно.</w:t>
      </w:r>
    </w:p>
    <w:p w14:paraId="2C1BC614" w14:textId="3D4288DA"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6</w:t>
      </w:r>
      <w:r w:rsidRPr="000105EC">
        <w:rPr>
          <w:rFonts w:ascii="PT Astra Serif" w:hAnsi="PT Astra Serif"/>
          <w:color w:val="000000" w:themeColor="text1"/>
          <w:szCs w:val="24"/>
        </w:rPr>
        <w:t>. Датой приёмки поставленного товара считается дата размещения в единой информационной системе документа о приёмке, подписанного Заказчиком.</w:t>
      </w:r>
    </w:p>
    <w:p w14:paraId="408AB26D" w14:textId="2220923C"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w:t>
      </w:r>
      <w:r w:rsidR="00E10357" w:rsidRPr="000105EC">
        <w:rPr>
          <w:rFonts w:ascii="PT Astra Serif" w:hAnsi="PT Astra Serif"/>
          <w:color w:val="000000" w:themeColor="text1"/>
          <w:szCs w:val="24"/>
        </w:rPr>
        <w:t>7</w:t>
      </w:r>
      <w:r w:rsidRPr="000105EC">
        <w:rPr>
          <w:rFonts w:ascii="PT Astra Serif" w:hAnsi="PT Astra Serif"/>
          <w:color w:val="000000" w:themeColor="text1"/>
          <w:szCs w:val="24"/>
        </w:rPr>
        <w:t>. Внесение исправлений в документ о приёмке, оформленный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осуществляется путём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приёмке.</w:t>
      </w:r>
    </w:p>
    <w:p w14:paraId="23EBCC2D" w14:textId="73F3AC0D"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8</w:t>
      </w:r>
      <w:r w:rsidRPr="000105EC">
        <w:rPr>
          <w:rFonts w:ascii="PT Astra Serif" w:hAnsi="PT Astra Serif"/>
          <w:color w:val="000000" w:themeColor="text1"/>
          <w:szCs w:val="24"/>
        </w:rPr>
        <w:t xml:space="preserve">. Структурированный документ о приёмке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w:t>
      </w:r>
      <w:r w:rsidRPr="000105EC">
        <w:rPr>
          <w:rFonts w:ascii="PT Astra Serif" w:hAnsi="PT Astra Serif"/>
          <w:color w:val="000000" w:themeColor="text1"/>
          <w:szCs w:val="24"/>
        </w:rPr>
        <w:lastRenderedPageBreak/>
        <w:t>закупок.</w:t>
      </w:r>
    </w:p>
    <w:p w14:paraId="2804A640" w14:textId="1BC34CE4"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В порядке, предусмотренном настоящим пунктом Контракта, Заказчиком может быть сформирован в электронной форме в единой информационной системе в сфере закупок мотивированный отказ от приёмки и подписан усиленной электронной подписью лица, имеющего право действовать от имени Заказчика.</w:t>
      </w:r>
    </w:p>
    <w:p w14:paraId="556ABF2A" w14:textId="17A1F0A6"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E10357" w:rsidRPr="000105EC">
        <w:rPr>
          <w:rFonts w:ascii="PT Astra Serif" w:hAnsi="PT Astra Serif"/>
          <w:color w:val="000000" w:themeColor="text1"/>
          <w:szCs w:val="24"/>
        </w:rPr>
        <w:t>9</w:t>
      </w:r>
      <w:r w:rsidRPr="000105EC">
        <w:rPr>
          <w:rFonts w:ascii="PT Astra Serif" w:hAnsi="PT Astra Serif"/>
          <w:color w:val="000000" w:themeColor="text1"/>
          <w:szCs w:val="24"/>
        </w:rPr>
        <w:t>. 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p>
    <w:p w14:paraId="7B3486E5" w14:textId="3C70ADDB"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0</w:t>
      </w:r>
      <w:r w:rsidRPr="000105EC">
        <w:rPr>
          <w:rFonts w:ascii="PT Astra Serif" w:hAnsi="PT Astra Serif"/>
          <w:color w:val="000000" w:themeColor="text1"/>
          <w:szCs w:val="24"/>
        </w:rPr>
        <w:t xml:space="preserve">. Если Поставщик передал Заказчику товар в количестве, превышающем указанное в Спецификации (Приложение), Заказчик извещает об этом Поставщика любым доступным способом. Приёмка излишнего количества товара не осуществляется. Вывоз излишнего товара осуществляется силами Поставщика и за </w:t>
      </w:r>
      <w:r w:rsidR="005B0A56" w:rsidRPr="000105EC">
        <w:rPr>
          <w:rFonts w:ascii="PT Astra Serif" w:hAnsi="PT Astra Serif"/>
          <w:color w:val="000000" w:themeColor="text1"/>
          <w:szCs w:val="24"/>
        </w:rPr>
        <w:t>счёт</w:t>
      </w:r>
      <w:r w:rsidRPr="000105EC">
        <w:rPr>
          <w:rFonts w:ascii="PT Astra Serif" w:hAnsi="PT Astra Serif"/>
          <w:color w:val="000000" w:themeColor="text1"/>
          <w:szCs w:val="24"/>
        </w:rPr>
        <w:t xml:space="preserve"> Поставщика не позднее 10 дней. </w:t>
      </w:r>
    </w:p>
    <w:p w14:paraId="2927FAD3" w14:textId="7A9EFF34"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1</w:t>
      </w:r>
      <w:r w:rsidRPr="000105EC">
        <w:rPr>
          <w:rFonts w:ascii="PT Astra Serif" w:hAnsi="PT Astra Serif"/>
          <w:color w:val="000000" w:themeColor="text1"/>
          <w:szCs w:val="24"/>
        </w:rPr>
        <w:t xml:space="preserve">. После устранения недостатков, послуживших основанием для </w:t>
      </w:r>
      <w:proofErr w:type="spellStart"/>
      <w:r w:rsidRPr="000105EC">
        <w:rPr>
          <w:rFonts w:ascii="PT Astra Serif" w:hAnsi="PT Astra Serif"/>
          <w:color w:val="000000" w:themeColor="text1"/>
          <w:szCs w:val="24"/>
        </w:rPr>
        <w:t>неподписания</w:t>
      </w:r>
      <w:proofErr w:type="spellEnd"/>
      <w:r w:rsidRPr="000105EC">
        <w:rPr>
          <w:rFonts w:ascii="PT Astra Serif" w:hAnsi="PT Astra Serif"/>
          <w:color w:val="000000" w:themeColor="text1"/>
          <w:szCs w:val="24"/>
        </w:rPr>
        <w:t xml:space="preserve"> структурированного документа о приёмке, Поставщик и Заказчик подписывают структурированный документ о приёмке в единой информационной системе в сфере закупок в порядке и сроки, предусмотренные Контрактом.</w:t>
      </w:r>
    </w:p>
    <w:p w14:paraId="7DCE3F66" w14:textId="65E19840" w:rsidR="00AF769C" w:rsidRPr="000105EC" w:rsidRDefault="00AF769C" w:rsidP="0061501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2</w:t>
      </w:r>
      <w:r w:rsidRPr="000105EC">
        <w:rPr>
          <w:rFonts w:ascii="PT Astra Serif" w:hAnsi="PT Astra Serif"/>
          <w:color w:val="000000" w:themeColor="text1"/>
          <w:szCs w:val="24"/>
        </w:rPr>
        <w:t>. В случае неисполнения или ненадлежащего исполнения Поставщиком обязательств, предусмотренных Контрактом, Заказчик производит удержание неустойки (штрафа, пеней). Удержание неустойки (штрафа, пеней)</w:t>
      </w:r>
      <w:r w:rsidR="00B55263"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 xml:space="preserve">производится Заказчиком </w:t>
      </w:r>
      <w:r w:rsidR="00EE7C55" w:rsidRPr="000105EC">
        <w:rPr>
          <w:rFonts w:ascii="PT Astra Serif" w:hAnsi="PT Astra Serif"/>
          <w:color w:val="000000" w:themeColor="text1"/>
          <w:szCs w:val="24"/>
        </w:rPr>
        <w:t>на основании документа составленного в соответствии с пунктом 3.8 Контракта, не позднее сроков установленных в пункте 2.7 Контракта.</w:t>
      </w:r>
      <w:r w:rsidRPr="000105EC">
        <w:rPr>
          <w:rFonts w:ascii="PT Astra Serif" w:hAnsi="PT Astra Serif"/>
          <w:color w:val="000000" w:themeColor="text1"/>
          <w:szCs w:val="24"/>
        </w:rPr>
        <w:t xml:space="preserve"> При этом исполнение обязательства Поставщика по перечислению неустойки (штрафа, пени) в доход бюджета возлагается на Заказчика.</w:t>
      </w:r>
    </w:p>
    <w:p w14:paraId="6C632895" w14:textId="289D361A"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3</w:t>
      </w:r>
      <w:r w:rsidRPr="000105EC">
        <w:rPr>
          <w:rFonts w:ascii="PT Astra Serif" w:hAnsi="PT Astra Serif"/>
          <w:color w:val="000000" w:themeColor="text1"/>
          <w:szCs w:val="24"/>
        </w:rPr>
        <w:t>. Риск случайной гибели или случайного повреждения товара до его приёмки (до даты подписания структурированного документа о приёмке в единой информационной системе в сфере закупок) Заказчиком несёт Поставщик.</w:t>
      </w:r>
    </w:p>
    <w:p w14:paraId="3318D823" w14:textId="256269EB"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4</w:t>
      </w:r>
      <w:r w:rsidRPr="000105EC">
        <w:rPr>
          <w:rFonts w:ascii="PT Astra Serif" w:hAnsi="PT Astra Serif"/>
          <w:color w:val="000000" w:themeColor="text1"/>
          <w:szCs w:val="24"/>
        </w:rPr>
        <w:t>. Поставщик обеспечивает соответствующее хранение товара до момента его приёмки Заказчиком. Со дня подписания структурированного документа о приёмке в единой информационной системе в сфере закупок Заказчиком риск случайной гибели, утраты или повреждения товара переходит к Заказчику.</w:t>
      </w:r>
    </w:p>
    <w:p w14:paraId="5B2881DE" w14:textId="7F2A3F7C"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3.1</w:t>
      </w:r>
      <w:r w:rsidR="00E10357" w:rsidRPr="000105EC">
        <w:rPr>
          <w:rFonts w:ascii="PT Astra Serif" w:hAnsi="PT Astra Serif"/>
          <w:color w:val="000000" w:themeColor="text1"/>
          <w:szCs w:val="24"/>
        </w:rPr>
        <w:t>5</w:t>
      </w:r>
      <w:r w:rsidRPr="000105EC">
        <w:rPr>
          <w:rFonts w:ascii="PT Astra Serif" w:hAnsi="PT Astra Serif"/>
          <w:color w:val="000000" w:themeColor="text1"/>
          <w:szCs w:val="24"/>
        </w:rPr>
        <w:t xml:space="preserve">. </w:t>
      </w:r>
      <w:proofErr w:type="gramStart"/>
      <w:r w:rsidRPr="000105EC">
        <w:rPr>
          <w:rFonts w:ascii="PT Astra Serif" w:hAnsi="PT Astra Serif"/>
          <w:color w:val="000000" w:themeColor="text1"/>
          <w:szCs w:val="24"/>
        </w:rPr>
        <w:t>Если ненадлежащее качество поставленного товара, обнаружено после приёмки на этапах хранения (эксплуатации)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приёмки в установленном настоящим контрактом порядке, Заказчик обязан незамедлительно уведомить Поставщика о данном факте</w:t>
      </w:r>
      <w:r w:rsidR="00EE7C55" w:rsidRPr="000105EC">
        <w:rPr>
          <w:rFonts w:ascii="PT Astra Serif" w:hAnsi="PT Astra Serif"/>
          <w:color w:val="000000" w:themeColor="text1"/>
          <w:szCs w:val="24"/>
        </w:rPr>
        <w:t xml:space="preserve"> в электронной форме в Единой информационной системе</w:t>
      </w:r>
      <w:proofErr w:type="gramEnd"/>
      <w:r w:rsidR="00EE7C55" w:rsidRPr="000105EC">
        <w:rPr>
          <w:rFonts w:ascii="PT Astra Serif" w:hAnsi="PT Astra Serif"/>
          <w:color w:val="000000" w:themeColor="text1"/>
          <w:szCs w:val="24"/>
        </w:rPr>
        <w:t xml:space="preserve"> закупок</w:t>
      </w:r>
      <w:r w:rsidRPr="000105EC">
        <w:rPr>
          <w:rFonts w:ascii="PT Astra Serif" w:hAnsi="PT Astra Serif"/>
          <w:color w:val="000000" w:themeColor="text1"/>
          <w:szCs w:val="24"/>
        </w:rPr>
        <w:t>.</w:t>
      </w:r>
    </w:p>
    <w:p w14:paraId="3C0B029B" w14:textId="6E4FF6A3" w:rsidR="00AF769C" w:rsidRPr="000105EC" w:rsidRDefault="00AF769C"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В течение 20 (двадцати) дней после по</w:t>
      </w:r>
      <w:r w:rsidR="00EE7C55" w:rsidRPr="000105EC">
        <w:rPr>
          <w:rFonts w:ascii="PT Astra Serif" w:hAnsi="PT Astra Serif"/>
          <w:color w:val="000000" w:themeColor="text1"/>
          <w:szCs w:val="24"/>
        </w:rPr>
        <w:t>лучения уведомления</w:t>
      </w:r>
      <w:r w:rsidRPr="000105EC">
        <w:rPr>
          <w:rFonts w:ascii="PT Astra Serif" w:hAnsi="PT Astra Serif"/>
          <w:color w:val="000000" w:themeColor="text1"/>
          <w:szCs w:val="24"/>
        </w:rPr>
        <w:t xml:space="preserve"> о выявленных нарушениях качества товара, Поставщик обязан заменить товар ненадлежащего качества, товаром надлежащего качества.</w:t>
      </w:r>
    </w:p>
    <w:p w14:paraId="23355989" w14:textId="5C722C1D" w:rsidR="00F544E9" w:rsidRPr="000105EC" w:rsidRDefault="008B7926" w:rsidP="00AF769C">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3</w:t>
      </w:r>
      <w:r w:rsidR="00AF769C" w:rsidRPr="000105EC">
        <w:rPr>
          <w:rFonts w:ascii="PT Astra Serif" w:hAnsi="PT Astra Serif"/>
          <w:color w:val="000000" w:themeColor="text1"/>
          <w:szCs w:val="24"/>
        </w:rPr>
        <w:t>.1</w:t>
      </w:r>
      <w:r w:rsidR="00E10357" w:rsidRPr="000105EC">
        <w:rPr>
          <w:rFonts w:ascii="PT Astra Serif" w:hAnsi="PT Astra Serif"/>
          <w:color w:val="000000" w:themeColor="text1"/>
          <w:szCs w:val="24"/>
        </w:rPr>
        <w:t>6</w:t>
      </w:r>
      <w:r w:rsidR="00AF769C" w:rsidRPr="000105EC">
        <w:rPr>
          <w:rFonts w:ascii="PT Astra Serif" w:hAnsi="PT Astra Serif"/>
          <w:color w:val="000000" w:themeColor="text1"/>
          <w:szCs w:val="24"/>
        </w:rPr>
        <w:t>.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контракта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6E34BDB0" w14:textId="77777777" w:rsidR="00AF769C" w:rsidRPr="000105EC" w:rsidRDefault="00AF769C" w:rsidP="00AF769C">
      <w:pPr>
        <w:pStyle w:val="13"/>
        <w:spacing w:after="0" w:line="240" w:lineRule="auto"/>
        <w:ind w:firstLine="709"/>
        <w:rPr>
          <w:rFonts w:ascii="PT Astra Serif" w:hAnsi="PT Astra Serif"/>
          <w:color w:val="000000" w:themeColor="text1"/>
          <w:szCs w:val="24"/>
        </w:rPr>
      </w:pPr>
    </w:p>
    <w:p w14:paraId="5ED5D9DF"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4. Взаимодействие Сторон</w:t>
      </w:r>
    </w:p>
    <w:p w14:paraId="4D1415F4"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  Поставщик обязан:</w:t>
      </w:r>
    </w:p>
    <w:p w14:paraId="169B189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4.1.1. поставить Товар в порядке, количестве, в срок и на условиях, предусмотренных Контрактом и спецификацией. </w:t>
      </w:r>
    </w:p>
    <w:p w14:paraId="570B48B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6F1C250"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lastRenderedPageBreak/>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14:paraId="63B8607C" w14:textId="1B8ECA98"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4.1.4. в случае принятия решения об одностороннем отказе от исполнения Контракта не позднее чем в течение трёх рабочих дней </w:t>
      </w:r>
      <w:proofErr w:type="gramStart"/>
      <w:r w:rsidRPr="000105EC">
        <w:rPr>
          <w:rFonts w:ascii="PT Astra Serif" w:hAnsi="PT Astra Serif"/>
          <w:color w:val="000000" w:themeColor="text1"/>
          <w:szCs w:val="24"/>
        </w:rPr>
        <w:t>с даты принятия</w:t>
      </w:r>
      <w:proofErr w:type="gramEnd"/>
      <w:r w:rsidRPr="000105EC">
        <w:rPr>
          <w:rFonts w:ascii="PT Astra Serif" w:hAnsi="PT Astra Serif"/>
          <w:color w:val="000000" w:themeColor="text1"/>
          <w:szCs w:val="24"/>
        </w:rPr>
        <w:t xml:space="preserve"> указанного решения направить его Заказчику </w:t>
      </w:r>
      <w:r w:rsidR="000B3AEB" w:rsidRPr="000105EC">
        <w:rPr>
          <w:rFonts w:ascii="PT Astra Serif" w:hAnsi="PT Astra Serif"/>
          <w:color w:val="000000" w:themeColor="text1"/>
          <w:szCs w:val="24"/>
        </w:rPr>
        <w:t>с использованием Единой информационной системы</w:t>
      </w:r>
      <w:r w:rsidRPr="000105EC">
        <w:rPr>
          <w:rFonts w:ascii="PT Astra Serif" w:hAnsi="PT Astra Serif"/>
          <w:color w:val="000000" w:themeColor="text1"/>
          <w:szCs w:val="24"/>
        </w:rPr>
        <w:t>;</w:t>
      </w:r>
    </w:p>
    <w:p w14:paraId="335A64B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DD5A68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 Поставщик вправе:</w:t>
      </w:r>
    </w:p>
    <w:p w14:paraId="7861724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4.2.1. требовать от Заказчика произвести приёмку Товара в порядке и в сроки, предусмотренные Контрактом;</w:t>
      </w:r>
      <w:bookmarkStart w:id="0" w:name="P1518"/>
      <w:bookmarkStart w:id="1" w:name="P1519"/>
      <w:bookmarkEnd w:id="0"/>
      <w:bookmarkEnd w:id="1"/>
    </w:p>
    <w:p w14:paraId="4D6A490A" w14:textId="6239F4D1" w:rsidR="00C34E20" w:rsidRPr="000105EC" w:rsidRDefault="00C34E20" w:rsidP="00754F83">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4.2.2. принять решение об одностороннем отказе </w:t>
      </w:r>
      <w:r w:rsidR="00754F83">
        <w:rPr>
          <w:rFonts w:ascii="PT Astra Serif" w:hAnsi="PT Astra Serif"/>
          <w:color w:val="000000" w:themeColor="text1"/>
          <w:szCs w:val="24"/>
        </w:rPr>
        <w:t>от исполнения Контракта</w:t>
      </w:r>
      <w:r w:rsidRPr="000105EC">
        <w:rPr>
          <w:rFonts w:ascii="PT Astra Serif" w:hAnsi="PT Astra Serif"/>
          <w:color w:val="000000" w:themeColor="text1"/>
          <w:szCs w:val="24"/>
        </w:rPr>
        <w:t xml:space="preserve"> в соответствии с гражданским законодательством;</w:t>
      </w:r>
    </w:p>
    <w:p w14:paraId="0180DB7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4.2.3. требовать возмещения убытков, уплаты неустоек (штрафов, пеней) в соответствии с разделом 6 Контракта;</w:t>
      </w:r>
    </w:p>
    <w:p w14:paraId="47709ECD" w14:textId="078681FD"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4.2.4.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689034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 Заказчик обязуется:</w:t>
      </w:r>
    </w:p>
    <w:p w14:paraId="114E9F52"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4.3.1. обеспечить своевременную приёмку и оплату поставленного Товара надлежащего качества в порядке и сроки, предусмотренные Контрактом;</w:t>
      </w:r>
    </w:p>
    <w:p w14:paraId="1042C3F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своём соответствии и (или) соответствии поставляемого Товара таким требованиям, что позволило ему стать победителем определения поставщика; </w:t>
      </w:r>
    </w:p>
    <w:p w14:paraId="6C639C0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4.3.3. в случае принятия решения об одностороннем отказе от исполнения Контракта не позднее чем в течение 3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4465FAE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4.3.4. требовать уплаты неустоек (штрафов, пеней) в соответствии с разделом 6 Контракта;</w:t>
      </w:r>
    </w:p>
    <w:p w14:paraId="17577704"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4.3.5. 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17D9B0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 Заказчик вправе:</w:t>
      </w:r>
    </w:p>
    <w:p w14:paraId="1AB1862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 требовать от Поставщика надлежащего исполнения обязательств по Контракту;</w:t>
      </w:r>
    </w:p>
    <w:p w14:paraId="277476DD"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4.4.2. требовать от Поставщика своевременного устранения недостатков, выявленных как в ходе приёмки, так и в течение гарантийного периода;</w:t>
      </w:r>
    </w:p>
    <w:p w14:paraId="3A00B6F4"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8779119"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4.4.4. требовать возмещения убытков в соответствии с разделом 6 Контракта, причинённых по вине Поставщика;</w:t>
      </w:r>
    </w:p>
    <w:p w14:paraId="2E06397C"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4.4.5. удержать суммы неисполненных Поставщиком требований об уплате неустойки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w:t>
      </w:r>
      <w:r w:rsidRPr="000105EC">
        <w:rPr>
          <w:rFonts w:ascii="PT Astra Serif" w:hAnsi="PT Astra Serif"/>
          <w:color w:val="000000" w:themeColor="text1"/>
          <w:szCs w:val="24"/>
        </w:rPr>
        <w:lastRenderedPageBreak/>
        <w:t>Поставщику;</w:t>
      </w:r>
    </w:p>
    <w:p w14:paraId="3FD815E0"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4.4.6. отказаться от приёмки и оплаты Товара, не соответствующего условиям Контракта;</w:t>
      </w:r>
    </w:p>
    <w:p w14:paraId="5FCC0552"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4.4.7. принять решение об одностороннем отказе от исполнения Контракта в соответствии с гражданским законодательством; </w:t>
      </w:r>
    </w:p>
    <w:p w14:paraId="30F4F78D"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40C9B11E"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4.4.9.  Заказчик вправе при приёмке поставленного товара осуществлять фотосъёмку и (или) видеозапись (видеосъёмку) такой приёмки в части его соответствия условиям контракта в присутствии представителя Поставщика. </w:t>
      </w:r>
    </w:p>
    <w:p w14:paraId="149C9E06"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4.4.10. Приёмка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576702A7"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Фотосъёмка и (или) видеозапись (видеосъёмка) приёмки поставленного товара осуществляется с учётом ограничений, установленных частью первой настоящего пункта контракта.</w:t>
      </w:r>
    </w:p>
    <w:p w14:paraId="25DD9C8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4.4.11. Фотосъёмку и (или) видеозапись (видеосъёмку) приёмки поставленного товара осуществляет должностное лицо Заказчика, наделённое соответствующими полномочиями.</w:t>
      </w:r>
    </w:p>
    <w:p w14:paraId="41CADB68"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4.4.12. Фотосъёмка и (или) видеозапись (видеосъёмка) приёмки поставленного товара выполняется по возможности в светлое время суток и (или) в хорошо освещённом помещении (при наличии возможности).</w:t>
      </w:r>
    </w:p>
    <w:p w14:paraId="1E5001FF"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4.4.13. Фотосъёмка и (или) видеозапись (видеосъёмка) приёмки поставленного товара фиксирует, в том числе процесс проверки товара на соответствие объёму и качеству, предусмотренных контрактом.</w:t>
      </w:r>
    </w:p>
    <w:p w14:paraId="7E69459C"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Факты неисполнения и (или) ненадлежащего исполнения Поставщиком обязательств по контракту подробно фиксируются посредством фотосъёмки и (или) видеозаписи (видеосъёмки).  </w:t>
      </w:r>
    </w:p>
    <w:p w14:paraId="27A077CC"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4.4.14.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14:paraId="522085F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w:t>
      </w:r>
      <w:proofErr w:type="spellStart"/>
      <w:r w:rsidRPr="000105EC">
        <w:rPr>
          <w:rFonts w:ascii="PT Astra Serif" w:hAnsi="PT Astra Serif"/>
          <w:color w:val="000000" w:themeColor="text1"/>
          <w:szCs w:val="24"/>
        </w:rPr>
        <w:t>ти</w:t>
      </w:r>
      <w:proofErr w:type="spellEnd"/>
      <w:r w:rsidRPr="000105EC">
        <w:rPr>
          <w:rFonts w:ascii="PT Astra Serif" w:hAnsi="PT Astra Serif"/>
          <w:color w:val="000000" w:themeColor="text1"/>
          <w:szCs w:val="24"/>
        </w:rPr>
        <w:t>), присутствующего(их) ответственного(</w:t>
      </w:r>
      <w:proofErr w:type="spellStart"/>
      <w:r w:rsidRPr="000105EC">
        <w:rPr>
          <w:rFonts w:ascii="PT Astra Serif" w:hAnsi="PT Astra Serif"/>
          <w:color w:val="000000" w:themeColor="text1"/>
          <w:szCs w:val="24"/>
        </w:rPr>
        <w:t>ых</w:t>
      </w:r>
      <w:proofErr w:type="spellEnd"/>
      <w:r w:rsidRPr="000105EC">
        <w:rPr>
          <w:rFonts w:ascii="PT Astra Serif" w:hAnsi="PT Astra Serif"/>
          <w:color w:val="000000" w:themeColor="text1"/>
          <w:szCs w:val="24"/>
        </w:rPr>
        <w:t>) лица (лиц) за приёмку товара, информацию о дате, месте и времени видеозаписи (видеосъёмки).</w:t>
      </w:r>
    </w:p>
    <w:p w14:paraId="44C0C2D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0105EC">
        <w:rPr>
          <w:rFonts w:ascii="PT Astra Serif" w:hAnsi="PT Astra Serif"/>
          <w:color w:val="000000" w:themeColor="text1"/>
          <w:szCs w:val="24"/>
        </w:rPr>
        <w:t>jpeg</w:t>
      </w:r>
      <w:proofErr w:type="spellEnd"/>
      <w:r w:rsidRPr="000105EC">
        <w:rPr>
          <w:rFonts w:ascii="PT Astra Serif" w:hAnsi="PT Astra Serif"/>
          <w:color w:val="000000" w:themeColor="text1"/>
          <w:szCs w:val="24"/>
        </w:rPr>
        <w:t xml:space="preserve">, </w:t>
      </w:r>
      <w:proofErr w:type="spellStart"/>
      <w:r w:rsidRPr="000105EC">
        <w:rPr>
          <w:rFonts w:ascii="PT Astra Serif" w:hAnsi="PT Astra Serif"/>
          <w:color w:val="000000" w:themeColor="text1"/>
          <w:szCs w:val="24"/>
        </w:rPr>
        <w:t>png</w:t>
      </w:r>
      <w:proofErr w:type="spellEnd"/>
      <w:r w:rsidRPr="000105EC">
        <w:rPr>
          <w:rFonts w:ascii="PT Astra Serif" w:hAnsi="PT Astra Serif"/>
          <w:color w:val="000000" w:themeColor="text1"/>
          <w:szCs w:val="24"/>
        </w:rPr>
        <w:t xml:space="preserve">, </w:t>
      </w:r>
      <w:proofErr w:type="spellStart"/>
      <w:r w:rsidRPr="000105EC">
        <w:rPr>
          <w:rFonts w:ascii="PT Astra Serif" w:hAnsi="PT Astra Serif"/>
          <w:color w:val="000000" w:themeColor="text1"/>
          <w:szCs w:val="24"/>
        </w:rPr>
        <w:t>tif</w:t>
      </w:r>
      <w:proofErr w:type="spellEnd"/>
      <w:r w:rsidRPr="000105EC">
        <w:rPr>
          <w:rFonts w:ascii="PT Astra Serif" w:hAnsi="PT Astra Serif"/>
          <w:color w:val="000000" w:themeColor="text1"/>
          <w:szCs w:val="24"/>
        </w:rPr>
        <w:t xml:space="preserve">, Mpeg4, </w:t>
      </w:r>
      <w:proofErr w:type="spellStart"/>
      <w:r w:rsidRPr="000105EC">
        <w:rPr>
          <w:rFonts w:ascii="PT Astra Serif" w:hAnsi="PT Astra Serif"/>
          <w:color w:val="000000" w:themeColor="text1"/>
          <w:szCs w:val="24"/>
        </w:rPr>
        <w:t>avi</w:t>
      </w:r>
      <w:proofErr w:type="spellEnd"/>
      <w:r w:rsidRPr="000105EC">
        <w:rPr>
          <w:rFonts w:ascii="PT Astra Serif" w:hAnsi="PT Astra Serif"/>
          <w:color w:val="000000" w:themeColor="text1"/>
          <w:szCs w:val="24"/>
        </w:rPr>
        <w:t xml:space="preserve"> и иных).</w:t>
      </w:r>
    </w:p>
    <w:p w14:paraId="320008C7"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Информация о ведении фотосъёмки и(или) видеозаписи (видеосъёмки) включается в Акт приёма-передачи товара. </w:t>
      </w:r>
    </w:p>
    <w:p w14:paraId="465D7D2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Фото- и (или) видеоматериалы хранятся Заказчиком в течение гарантийного срока, но не менее трёх лет с даты осуществления приёмки товара.</w:t>
      </w:r>
    </w:p>
    <w:p w14:paraId="0B9635B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Фото- и (или) видеоматериалы являются подтверждением фактов неисполнения или ненадлежащего исполнения Поставщиком обязательств по контракту.</w:t>
      </w:r>
    </w:p>
    <w:p w14:paraId="1C97F923"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p>
    <w:p w14:paraId="0D3D8205"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5. Качество Товара</w:t>
      </w:r>
    </w:p>
    <w:p w14:paraId="0BB1A62D"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5.1. Поставщик гарантирует, что поставляемый Товар соответствует требованиям, установленным Контрактом.</w:t>
      </w:r>
    </w:p>
    <w:p w14:paraId="3940D434"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719B027"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F8772CC"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5.3. Товар должен быть упакован и замаркирован в соответствии с действующими стандартами.</w:t>
      </w:r>
    </w:p>
    <w:p w14:paraId="0A4C09E1"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w:t>
      </w:r>
    </w:p>
    <w:p w14:paraId="2223A354"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5.4. Требования к гарантии качества Товара, к гарантийному сроку и (или) объёму предоставления гарантий его качества, к гарантийному обслуживанию Товара, к расходам на эксплуатацию Товара указаны в спецификации.</w:t>
      </w:r>
    </w:p>
    <w:p w14:paraId="4C3D95E5"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14:paraId="71AC5DDC"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p>
    <w:p w14:paraId="7C99C1CC"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6. Ответственность Сторон</w:t>
      </w:r>
    </w:p>
    <w:p w14:paraId="31AC9922"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57B8817"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r w:rsidRPr="000105EC">
        <w:rPr>
          <w:rFonts w:ascii="PT Astra Serif" w:hAnsi="PT Astra Serif"/>
          <w:color w:val="000000" w:themeColor="text1"/>
        </w:rPr>
        <w:t>6.2.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2F20B2EC" w14:textId="77777777" w:rsidR="00C34E20" w:rsidRPr="000105EC" w:rsidRDefault="00C34E20" w:rsidP="00C34E20">
      <w:pPr>
        <w:pStyle w:val="af5"/>
        <w:tabs>
          <w:tab w:val="left" w:pos="2443"/>
        </w:tabs>
        <w:spacing w:after="0"/>
        <w:ind w:firstLine="709"/>
        <w:rPr>
          <w:rFonts w:ascii="PT Astra Serif" w:hAnsi="PT Astra Serif"/>
          <w:color w:val="000000" w:themeColor="text1"/>
        </w:rPr>
      </w:pPr>
      <w:bookmarkStart w:id="2" w:name="P1554"/>
      <w:bookmarkEnd w:id="2"/>
      <w:r w:rsidRPr="000105EC">
        <w:rPr>
          <w:rFonts w:ascii="PT Astra Serif" w:hAnsi="PT Astra Serif"/>
          <w:color w:val="000000" w:themeColor="text1"/>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трёхсотая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Поставщиком.</w:t>
      </w:r>
    </w:p>
    <w:p w14:paraId="147CD60A"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 xml:space="preserve">6.4. За каждый факт неисполнения или ненадлежащего исполнения Поставщиком обязательств, предусмотренных </w:t>
      </w:r>
      <w:r w:rsidRPr="000105EC">
        <w:rPr>
          <w:rFonts w:ascii="PT Astra Serif" w:hAnsi="PT Astra Serif"/>
          <w:color w:val="000000" w:themeColor="text1"/>
          <w:sz w:val="24"/>
          <w:szCs w:val="24"/>
        </w:rPr>
        <w:t>Контрактом</w:t>
      </w:r>
      <w:r w:rsidRPr="000105EC">
        <w:rPr>
          <w:rFonts w:ascii="PT Astra Serif" w:hAnsi="PT Astra Serif" w:cs="Times New Roman"/>
          <w:color w:val="000000" w:themeColor="text1"/>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sidRPr="000105EC">
        <w:rPr>
          <w:rFonts w:ascii="PT Astra Serif" w:hAnsi="PT Astra Serif"/>
          <w:color w:val="000000" w:themeColor="text1"/>
          <w:sz w:val="24"/>
          <w:szCs w:val="24"/>
        </w:rPr>
        <w:t>Контрактом</w:t>
      </w:r>
      <w:r w:rsidRPr="000105EC">
        <w:rPr>
          <w:rFonts w:ascii="PT Astra Serif" w:hAnsi="PT Astra Serif" w:cs="Times New Roman"/>
          <w:color w:val="000000" w:themeColor="text1"/>
          <w:sz w:val="24"/>
          <w:szCs w:val="24"/>
        </w:rPr>
        <w:t>,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утверждёнными постановлением Правительства Российской Федерации от 30.08.2017 № 1042 (далее - Правила), и составляет 1 процент цены Контракта, но не более 5 тыс. рублей и не менее 1 тыс. рублей</w:t>
      </w:r>
      <w:r w:rsidRPr="000105EC">
        <w:rPr>
          <w:rStyle w:val="af0"/>
          <w:rFonts w:ascii="PT Astra Serif" w:hAnsi="PT Astra Serif" w:cs="Times New Roman"/>
          <w:color w:val="000000" w:themeColor="text1"/>
          <w:sz w:val="24"/>
          <w:szCs w:val="24"/>
        </w:rPr>
        <w:footnoteReference w:id="2"/>
      </w:r>
      <w:r w:rsidRPr="000105EC">
        <w:rPr>
          <w:rFonts w:ascii="PT Astra Serif" w:hAnsi="PT Astra Serif" w:cs="Times New Roman"/>
          <w:color w:val="000000" w:themeColor="text1"/>
          <w:sz w:val="24"/>
          <w:szCs w:val="24"/>
        </w:rPr>
        <w:t>.</w:t>
      </w:r>
    </w:p>
    <w:p w14:paraId="142BE9FE"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bookmarkStart w:id="3" w:name="P1556"/>
      <w:bookmarkEnd w:id="3"/>
      <w:r w:rsidRPr="000105EC">
        <w:rPr>
          <w:rFonts w:ascii="PT Astra Serif" w:hAnsi="PT Astra Serif"/>
          <w:color w:val="000000" w:themeColor="text1"/>
          <w:szCs w:val="24"/>
        </w:rPr>
        <w:lastRenderedPageBreak/>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_____ (_____) рублей</w:t>
      </w:r>
      <w:r w:rsidRPr="000105EC">
        <w:rPr>
          <w:rStyle w:val="af0"/>
          <w:rFonts w:ascii="PT Astra Serif" w:hAnsi="PT Astra Serif"/>
          <w:color w:val="000000" w:themeColor="text1"/>
          <w:szCs w:val="24"/>
        </w:rPr>
        <w:footnoteReference w:id="3"/>
      </w:r>
      <w:r w:rsidRPr="000105EC">
        <w:rPr>
          <w:rFonts w:ascii="PT Astra Serif" w:hAnsi="PT Astra Serif"/>
          <w:color w:val="000000" w:themeColor="text1"/>
          <w:szCs w:val="24"/>
        </w:rPr>
        <w:t>.</w:t>
      </w:r>
    </w:p>
    <w:p w14:paraId="73BC7D20"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1193C3F" w14:textId="77777777" w:rsidR="00C34E20" w:rsidRPr="000105EC" w:rsidRDefault="00C34E20" w:rsidP="00C34E20">
      <w:pPr>
        <w:pStyle w:val="13"/>
        <w:spacing w:after="0" w:line="240" w:lineRule="auto"/>
        <w:ind w:firstLine="709"/>
        <w:jc w:val="both"/>
        <w:rPr>
          <w:rFonts w:ascii="PT Astra Serif" w:eastAsia="Calibri" w:hAnsi="PT Astra Serif"/>
          <w:color w:val="000000" w:themeColor="text1"/>
          <w:szCs w:val="24"/>
          <w:lang w:eastAsia="en-US"/>
        </w:rPr>
      </w:pPr>
      <w:r w:rsidRPr="000105EC">
        <w:rPr>
          <w:rFonts w:ascii="PT Astra Serif" w:hAnsi="PT Astra Serif"/>
          <w:color w:val="000000" w:themeColor="text1"/>
          <w:szCs w:val="24"/>
        </w:rPr>
        <w:t xml:space="preserve">6.7. </w:t>
      </w:r>
      <w:r w:rsidRPr="000105EC">
        <w:rPr>
          <w:rFonts w:ascii="PT Astra Serif" w:eastAsia="Calibri" w:hAnsi="PT Astra Serif"/>
          <w:color w:val="000000" w:themeColor="text1"/>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_____ (_____) рублей</w:t>
      </w:r>
      <w:r w:rsidRPr="000105EC">
        <w:rPr>
          <w:rFonts w:ascii="PT Astra Serif" w:eastAsia="Calibri" w:hAnsi="PT Astra Serif"/>
          <w:color w:val="000000" w:themeColor="text1"/>
          <w:szCs w:val="24"/>
          <w:vertAlign w:val="superscript"/>
          <w:lang w:eastAsia="en-US"/>
        </w:rPr>
        <w:footnoteReference w:id="4"/>
      </w:r>
      <w:r w:rsidRPr="000105EC">
        <w:rPr>
          <w:rFonts w:ascii="PT Astra Serif" w:eastAsia="Calibri" w:hAnsi="PT Astra Serif"/>
          <w:color w:val="000000" w:themeColor="text1"/>
          <w:szCs w:val="24"/>
          <w:lang w:eastAsia="en-US"/>
        </w:rPr>
        <w:t>.</w:t>
      </w:r>
    </w:p>
    <w:p w14:paraId="60290E08"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определённом в порядке, установленном в соответствии с пунктом 6.3 Контракта.</w:t>
      </w:r>
    </w:p>
    <w:p w14:paraId="220C3E3F" w14:textId="77777777" w:rsidR="00C34E20" w:rsidRPr="000105EC" w:rsidRDefault="00C34E20" w:rsidP="00C34E20">
      <w:pPr>
        <w:widowControl w:val="0"/>
        <w:autoSpaceDE w:val="0"/>
        <w:autoSpaceDN w:val="0"/>
        <w:spacing w:after="0"/>
        <w:ind w:firstLine="709"/>
        <w:rPr>
          <w:rFonts w:ascii="PT Astra Serif" w:hAnsi="PT Astra Serif"/>
          <w:color w:val="000000" w:themeColor="text1"/>
        </w:rPr>
      </w:pPr>
      <w:r w:rsidRPr="000105EC">
        <w:rPr>
          <w:rFonts w:ascii="PT Astra Serif" w:hAnsi="PT Astra Serif"/>
          <w:color w:val="000000" w:themeColor="text1"/>
        </w:rPr>
        <w:t>6.9. Применение неустойки (штрафа, пени) не освобождает Стороны от исполнения обязательств по Контракту.</w:t>
      </w:r>
    </w:p>
    <w:p w14:paraId="4ABCBB98" w14:textId="77777777" w:rsidR="00C34E20" w:rsidRPr="000105EC" w:rsidRDefault="00C34E20" w:rsidP="00C34E20">
      <w:pPr>
        <w:widowControl w:val="0"/>
        <w:autoSpaceDE w:val="0"/>
        <w:autoSpaceDN w:val="0"/>
        <w:spacing w:after="0"/>
        <w:ind w:firstLine="709"/>
        <w:rPr>
          <w:rFonts w:ascii="PT Astra Serif" w:hAnsi="PT Astra Serif"/>
          <w:color w:val="000000" w:themeColor="text1"/>
        </w:rPr>
      </w:pPr>
      <w:r w:rsidRPr="000105EC">
        <w:rPr>
          <w:rFonts w:ascii="PT Astra Serif" w:hAnsi="PT Astra Serif"/>
          <w:color w:val="000000" w:themeColor="text1"/>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4575A5B6" w14:textId="77777777" w:rsidR="00C34E20" w:rsidRPr="000105EC" w:rsidRDefault="00C34E20" w:rsidP="00C34E20">
      <w:pPr>
        <w:widowControl w:val="0"/>
        <w:autoSpaceDE w:val="0"/>
        <w:autoSpaceDN w:val="0"/>
        <w:spacing w:after="0"/>
        <w:ind w:firstLine="709"/>
        <w:rPr>
          <w:rFonts w:ascii="PT Astra Serif" w:hAnsi="PT Astra Serif"/>
          <w:color w:val="000000" w:themeColor="text1"/>
        </w:rPr>
      </w:pPr>
      <w:r w:rsidRPr="000105EC">
        <w:rPr>
          <w:rFonts w:ascii="PT Astra Serif" w:hAnsi="PT Astra Serif"/>
          <w:color w:val="000000" w:themeColor="text1"/>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631BBF"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E2C460D" w14:textId="77777777" w:rsidR="00C34E20" w:rsidRPr="000105EC" w:rsidRDefault="00C34E20" w:rsidP="00C34E20">
      <w:pPr>
        <w:pStyle w:val="13"/>
        <w:spacing w:after="0" w:line="240" w:lineRule="auto"/>
        <w:ind w:firstLine="709"/>
        <w:rPr>
          <w:rFonts w:ascii="PT Astra Serif" w:hAnsi="PT Astra Serif"/>
          <w:color w:val="000000" w:themeColor="text1"/>
          <w:kern w:val="2"/>
          <w:szCs w:val="24"/>
        </w:rPr>
      </w:pPr>
    </w:p>
    <w:p w14:paraId="33884E7E"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7. Обеспечение исполнения Контракта</w:t>
      </w:r>
    </w:p>
    <w:p w14:paraId="0F3815A9" w14:textId="2DC18645"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7.1. Обеспечение исполнения Контракта </w:t>
      </w:r>
      <w:r w:rsidR="006E7DBA" w:rsidRPr="000105EC">
        <w:rPr>
          <w:rFonts w:ascii="PT Astra Serif" w:hAnsi="PT Astra Serif"/>
          <w:color w:val="000000" w:themeColor="text1"/>
          <w:szCs w:val="24"/>
        </w:rPr>
        <w:t xml:space="preserve">составляет </w:t>
      </w:r>
      <w:r w:rsidR="001C0B8C" w:rsidRPr="000105EC">
        <w:rPr>
          <w:rFonts w:ascii="PT Astra Serif" w:hAnsi="PT Astra Serif"/>
          <w:color w:val="000000" w:themeColor="text1"/>
          <w:szCs w:val="24"/>
        </w:rPr>
        <w:t>5% от цены, по которой в соответствии с Законом о контрактной системе, будет заключён контракт.</w:t>
      </w:r>
    </w:p>
    <w:p w14:paraId="75A3BEB8"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В случае если Поставщиком предложена цена Контракта, которая на двадцать пять и более процентов ниже начальной (максимальной) цены Контракта, Поставщик предоставляет обеспечение исполнения Контракта в размере, превышающем в полтора раза размер обеспечения </w:t>
      </w:r>
      <w:r w:rsidRPr="000105EC">
        <w:rPr>
          <w:rFonts w:ascii="PT Astra Serif" w:hAnsi="PT Astra Serif"/>
          <w:color w:val="000000" w:themeColor="text1"/>
          <w:szCs w:val="24"/>
        </w:rPr>
        <w:lastRenderedPageBreak/>
        <w:t>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 закупке.</w:t>
      </w:r>
    </w:p>
    <w:p w14:paraId="1976CC63"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7D8B9E52"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14:paraId="541FB3BF" w14:textId="4E51C986" w:rsidR="00CB154E" w:rsidRPr="00CB154E" w:rsidRDefault="00CB154E" w:rsidP="00CB154E">
      <w:pPr>
        <w:spacing w:after="0"/>
        <w:jc w:val="left"/>
        <w:rPr>
          <w:rFonts w:ascii="PT Astra Serif" w:hAnsi="PT Astra Serif"/>
          <w:bCs/>
          <w:color w:val="000000"/>
          <w:lang w:eastAsia="en-US"/>
        </w:rPr>
      </w:pPr>
      <w:r w:rsidRPr="00CB154E">
        <w:rPr>
          <w:rFonts w:ascii="PT Astra Serif" w:hAnsi="PT Astra Serif"/>
          <w:bCs/>
          <w:color w:val="000000"/>
          <w:lang w:eastAsia="en-US"/>
        </w:rPr>
        <w:t>Наименование заказчика:</w:t>
      </w:r>
      <w:r>
        <w:rPr>
          <w:rFonts w:ascii="PT Astra Serif" w:hAnsi="PT Astra Serif"/>
          <w:bCs/>
          <w:color w:val="000000"/>
          <w:lang w:eastAsia="en-US"/>
        </w:rPr>
        <w:t xml:space="preserve"> </w:t>
      </w:r>
      <w:r w:rsidRPr="00CB154E">
        <w:rPr>
          <w:rFonts w:ascii="PT Astra Serif" w:hAnsi="PT Astra Serif"/>
          <w:color w:val="000000"/>
          <w:lang w:eastAsia="en-US"/>
        </w:rPr>
        <w:t xml:space="preserve">Администрация города </w:t>
      </w:r>
      <w:proofErr w:type="spellStart"/>
      <w:r w:rsidRPr="00CB154E">
        <w:rPr>
          <w:rFonts w:ascii="PT Astra Serif" w:hAnsi="PT Astra Serif"/>
          <w:color w:val="000000"/>
          <w:lang w:eastAsia="en-US"/>
        </w:rPr>
        <w:t>Югорска</w:t>
      </w:r>
      <w:proofErr w:type="spellEnd"/>
    </w:p>
    <w:p w14:paraId="2101CFF0" w14:textId="2E607A00" w:rsidR="00CB154E" w:rsidRPr="00CB154E" w:rsidRDefault="00CB154E" w:rsidP="00CB154E">
      <w:pPr>
        <w:spacing w:after="0"/>
        <w:jc w:val="left"/>
        <w:rPr>
          <w:rFonts w:ascii="PT Astra Serif" w:hAnsi="PT Astra Serif"/>
          <w:color w:val="000000"/>
          <w:lang w:eastAsia="en-US"/>
        </w:rPr>
      </w:pPr>
      <w:r w:rsidRPr="00CB154E">
        <w:rPr>
          <w:rFonts w:ascii="PT Astra Serif" w:hAnsi="PT Astra Serif"/>
          <w:color w:val="000000"/>
          <w:lang w:eastAsia="en-US"/>
        </w:rPr>
        <w:t>Получатель:</w:t>
      </w:r>
      <w:r>
        <w:rPr>
          <w:rFonts w:ascii="PT Astra Serif" w:hAnsi="PT Astra Serif"/>
          <w:color w:val="000000"/>
          <w:lang w:eastAsia="en-US"/>
        </w:rPr>
        <w:t xml:space="preserve"> </w:t>
      </w:r>
      <w:proofErr w:type="spellStart"/>
      <w:r w:rsidRPr="00CB154E">
        <w:rPr>
          <w:rFonts w:ascii="PT Astra Serif" w:hAnsi="PT Astra Serif"/>
          <w:color w:val="000000"/>
          <w:lang w:eastAsia="en-US"/>
        </w:rPr>
        <w:t>Депфин</w:t>
      </w:r>
      <w:proofErr w:type="spellEnd"/>
      <w:r w:rsidRPr="00CB154E">
        <w:rPr>
          <w:rFonts w:ascii="PT Astra Serif" w:hAnsi="PT Astra Serif"/>
          <w:color w:val="000000"/>
          <w:lang w:eastAsia="en-US"/>
        </w:rPr>
        <w:t xml:space="preserve"> </w:t>
      </w:r>
      <w:proofErr w:type="spellStart"/>
      <w:r w:rsidRPr="00CB154E">
        <w:rPr>
          <w:rFonts w:ascii="PT Astra Serif" w:hAnsi="PT Astra Serif"/>
          <w:color w:val="000000"/>
          <w:lang w:eastAsia="en-US"/>
        </w:rPr>
        <w:t>Югорска</w:t>
      </w:r>
      <w:proofErr w:type="spellEnd"/>
      <w:r w:rsidRPr="00CB154E">
        <w:rPr>
          <w:rFonts w:ascii="PT Astra Serif" w:hAnsi="PT Astra Serif"/>
          <w:color w:val="000000"/>
          <w:lang w:eastAsia="en-US"/>
        </w:rPr>
        <w:t xml:space="preserve"> (Администрация города </w:t>
      </w:r>
      <w:proofErr w:type="spellStart"/>
      <w:r w:rsidRPr="00CB154E">
        <w:rPr>
          <w:rFonts w:ascii="PT Astra Serif" w:hAnsi="PT Astra Serif"/>
          <w:color w:val="000000"/>
          <w:lang w:eastAsia="en-US"/>
        </w:rPr>
        <w:t>Югорска</w:t>
      </w:r>
      <w:proofErr w:type="spellEnd"/>
      <w:r w:rsidRPr="00CB154E">
        <w:rPr>
          <w:rFonts w:ascii="PT Astra Serif" w:hAnsi="PT Astra Serif"/>
          <w:color w:val="000000"/>
          <w:lang w:eastAsia="en-US"/>
        </w:rPr>
        <w:t>, 070190000), ИНН 8622002368, КПП 862201001.</w:t>
      </w:r>
    </w:p>
    <w:p w14:paraId="5D92DB90" w14:textId="77777777" w:rsidR="00CB154E" w:rsidRPr="00CB154E" w:rsidRDefault="00CB154E" w:rsidP="00CB154E">
      <w:pPr>
        <w:spacing w:after="0"/>
        <w:jc w:val="left"/>
        <w:rPr>
          <w:rFonts w:ascii="PT Astra Serif" w:hAnsi="PT Astra Serif"/>
          <w:color w:val="000000"/>
          <w:lang w:eastAsia="en-US"/>
        </w:rPr>
      </w:pPr>
      <w:r w:rsidRPr="00CB154E">
        <w:rPr>
          <w:rFonts w:ascii="PT Astra Serif" w:hAnsi="PT Astra Serif"/>
          <w:color w:val="000000"/>
          <w:lang w:eastAsia="en-US"/>
        </w:rPr>
        <w:t>Банк: ОКЦ №8 Уральского ГУ Банка России г. Ханты-Мансийск//УФК по Ханты-Мансийскому автономному округу-Югре г. Ханты-Мансийск,  БИК 007162163,</w:t>
      </w:r>
    </w:p>
    <w:p w14:paraId="65FE180C" w14:textId="4635235F" w:rsidR="00CB154E" w:rsidRPr="00CB154E" w:rsidRDefault="00CB154E" w:rsidP="00CB154E">
      <w:pPr>
        <w:spacing w:after="0"/>
        <w:jc w:val="left"/>
        <w:rPr>
          <w:rFonts w:ascii="PT Astra Serif" w:hAnsi="PT Astra Serif"/>
          <w:color w:val="000000"/>
          <w:lang w:eastAsia="en-US"/>
        </w:rPr>
      </w:pPr>
      <w:r w:rsidRPr="00CB154E">
        <w:rPr>
          <w:rFonts w:ascii="PT Astra Serif" w:hAnsi="PT Astra Serif"/>
          <w:color w:val="000000"/>
          <w:lang w:eastAsia="en-US"/>
        </w:rPr>
        <w:t>счет 40102810245370000007,</w:t>
      </w:r>
    </w:p>
    <w:p w14:paraId="5FED8469" w14:textId="77777777" w:rsidR="00CB154E" w:rsidRPr="00CB154E" w:rsidRDefault="00CB154E" w:rsidP="00CB154E">
      <w:pPr>
        <w:spacing w:after="0"/>
        <w:jc w:val="left"/>
        <w:rPr>
          <w:rFonts w:ascii="PT Astra Serif" w:hAnsi="PT Astra Serif"/>
          <w:color w:val="000000"/>
          <w:lang w:eastAsia="en-US"/>
        </w:rPr>
      </w:pPr>
      <w:r w:rsidRPr="00CB154E">
        <w:rPr>
          <w:rFonts w:ascii="PT Astra Serif" w:hAnsi="PT Astra Serif"/>
          <w:color w:val="000000"/>
          <w:lang w:eastAsia="en-US"/>
        </w:rPr>
        <w:t>казначейский счет получателя 03232643718870008700</w:t>
      </w:r>
    </w:p>
    <w:p w14:paraId="35FD9A3E" w14:textId="77777777" w:rsidR="00CB154E" w:rsidRPr="00CB154E" w:rsidRDefault="00CB154E" w:rsidP="00CB154E">
      <w:pPr>
        <w:spacing w:after="0"/>
        <w:jc w:val="left"/>
        <w:rPr>
          <w:rFonts w:ascii="PT Astra Serif" w:hAnsi="PT Astra Serif"/>
          <w:color w:val="000000"/>
          <w:lang w:eastAsia="en-US"/>
        </w:rPr>
      </w:pPr>
      <w:r w:rsidRPr="00CB154E">
        <w:rPr>
          <w:rFonts w:ascii="PT Astra Serif" w:hAnsi="PT Astra Serif"/>
          <w:color w:val="000000"/>
          <w:lang w:eastAsia="en-US"/>
        </w:rPr>
        <w:t>КБК 0</w:t>
      </w:r>
    </w:p>
    <w:p w14:paraId="5D131E27" w14:textId="7636A363" w:rsidR="00CB154E" w:rsidRPr="00CB154E" w:rsidRDefault="00CB154E" w:rsidP="00CB154E">
      <w:pPr>
        <w:spacing w:after="0"/>
        <w:jc w:val="left"/>
        <w:rPr>
          <w:rFonts w:ascii="PT Astra Serif" w:hAnsi="PT Astra Serif"/>
          <w:color w:val="000000"/>
          <w:lang w:eastAsia="en-US"/>
        </w:rPr>
      </w:pPr>
      <w:r w:rsidRPr="00CB154E">
        <w:rPr>
          <w:rFonts w:ascii="PT Astra Serif" w:hAnsi="PT Astra Serif"/>
          <w:b/>
          <w:color w:val="000000"/>
          <w:lang w:eastAsia="en-US"/>
        </w:rPr>
        <w:t>Назначение платежа:</w:t>
      </w:r>
      <w:r w:rsidRPr="00CB154E">
        <w:rPr>
          <w:rFonts w:ascii="PT Astra Serif" w:hAnsi="PT Astra Serif"/>
          <w:color w:val="000000"/>
          <w:lang w:eastAsia="en-US"/>
        </w:rPr>
        <w:t xml:space="preserve"> «ИКЗ</w:t>
      </w:r>
      <w:r w:rsidRPr="00CB154E">
        <w:rPr>
          <w:sz w:val="22"/>
          <w:szCs w:val="22"/>
          <w:lang w:eastAsia="en-US"/>
        </w:rPr>
        <w:t xml:space="preserve"> </w:t>
      </w:r>
      <w:r w:rsidR="00676ECC" w:rsidRPr="00676ECC">
        <w:rPr>
          <w:rFonts w:ascii="PT Astra Serif" w:hAnsi="PT Astra Serif"/>
          <w:color w:val="000000"/>
          <w:lang w:eastAsia="en-US"/>
        </w:rPr>
        <w:t>26 38622002368862201001 0152 001 1712 244</w:t>
      </w:r>
      <w:r w:rsidRPr="00CB154E">
        <w:rPr>
          <w:rFonts w:ascii="PT Astra Serif" w:hAnsi="PT Astra Serif"/>
          <w:color w:val="000000"/>
          <w:lang w:eastAsia="en-US"/>
        </w:rPr>
        <w:t xml:space="preserve">// Обеспечение исполнения муниципального контракта по аукциону в электронной форме № ___________ </w:t>
      </w:r>
      <w:r w:rsidRPr="00CB154E">
        <w:rPr>
          <w:rFonts w:ascii="PT Astra Serif" w:hAnsi="PT Astra Serif"/>
          <w:color w:val="000099"/>
          <w:lang w:eastAsia="en-US"/>
        </w:rPr>
        <w:t xml:space="preserve">на поставку </w:t>
      </w:r>
      <w:r w:rsidRPr="00CB154E">
        <w:rPr>
          <w:rFonts w:ascii="PT Astra Serif" w:hAnsi="PT Astra Serif"/>
          <w:bCs/>
          <w:color w:val="000099"/>
          <w:lang w:eastAsia="en-US"/>
        </w:rPr>
        <w:t>бумаги для офисной техники</w:t>
      </w:r>
      <w:r w:rsidRPr="00CB154E">
        <w:rPr>
          <w:rFonts w:ascii="PT Astra Serif" w:hAnsi="PT Astra Serif"/>
          <w:color w:val="000099"/>
          <w:lang w:eastAsia="en-US"/>
        </w:rPr>
        <w:t>».</w:t>
      </w:r>
    </w:p>
    <w:p w14:paraId="5C910099"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14:paraId="41D0D92E" w14:textId="77777777" w:rsidR="008A5F63" w:rsidRPr="000105EC" w:rsidRDefault="008A5F63" w:rsidP="008A5F63">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2) предоставление независимой гарантии, соответствующей требованиям статьи 45 Закона о контрактной системе.</w:t>
      </w:r>
    </w:p>
    <w:p w14:paraId="25D8A03E" w14:textId="22BFE4C3"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7.2. Исполнение Контракта обеспечивается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w:t>
      </w:r>
      <w:r w:rsidR="008A5F63" w:rsidRPr="000105EC">
        <w:rPr>
          <w:rFonts w:ascii="PT Astra Serif" w:hAnsi="PT Astra Serif"/>
          <w:color w:val="000000" w:themeColor="text1"/>
          <w:szCs w:val="24"/>
        </w:rPr>
        <w:t>счёт</w:t>
      </w:r>
      <w:r w:rsidRPr="000105EC">
        <w:rPr>
          <w:rFonts w:ascii="PT Astra Serif" w:hAnsi="PT Astra Serif"/>
          <w:color w:val="000000" w:themeColor="text1"/>
          <w:szCs w:val="24"/>
        </w:rPr>
        <w:t>, на котором в соответствии с законодательством Российской Федерации учитываются операции со средствами, поступающими Заказчику.</w:t>
      </w:r>
    </w:p>
    <w:p w14:paraId="028826B2"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3C4128AC"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AC21632"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7.3. Денежные средства, внесённые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7.1, 7.5 и 7.6 Контракта, возвращаются Поставщику в срок не более 15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14:paraId="72DA401F"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7.4. Независимая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 </w:t>
      </w:r>
    </w:p>
    <w:p w14:paraId="39DADBCD"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В случае, если обеспечением исполнения Контракта является внесение денежных средств </w:t>
      </w:r>
      <w:r w:rsidRPr="000105EC">
        <w:rPr>
          <w:rFonts w:ascii="PT Astra Serif" w:hAnsi="PT Astra Serif"/>
          <w:color w:val="000000" w:themeColor="text1"/>
          <w:szCs w:val="24"/>
        </w:rPr>
        <w:lastRenderedPageBreak/>
        <w:t>на указанный Заказчиком счёт, Заказчик при неисполнении или ненадлежащем исполнении Поставщиком любого из обязательств по Контракту удерживает денежные средства полностью либо в части покрывающей требования Заказчика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p>
    <w:p w14:paraId="1C2F08BD"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14:paraId="536EF627"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для включения в реестр контрактов, предусмотренный статьёй 103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 если обеспечение исполнения Контракта осуществляется путём внесения денежных средств на счет, указанный Заказчиком, по заявлению Поставщика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14:paraId="62E6188C"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7.7. Предусмотренное пунктами 7.1 и 7.5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разделом 6 Контракта, а также приёмки Заказчиком поставленного Товара. Такое уменьшение не допускается в случаях, определённых Правительством Российской Федерации в соответствии с частью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0489FA8"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7.1, 7.5, 7.6 и 7.7 Контракта.</w:t>
      </w:r>
    </w:p>
    <w:p w14:paraId="6D21BFFA"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7.9. Уменьшение в соответствии с пунктами 7.1 и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реестр контрактов.</w:t>
      </w:r>
    </w:p>
    <w:p w14:paraId="42CED2C1"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7.10. В случае предоставления нового обеспечения исполнения Контракта в соответствии с пунктами 7.5 и 7.8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378168D"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7.11.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w:t>
      </w:r>
      <w:r w:rsidRPr="000105EC">
        <w:rPr>
          <w:rFonts w:ascii="PT Astra Serif" w:hAnsi="PT Astra Serif"/>
          <w:color w:val="000000" w:themeColor="text1"/>
          <w:szCs w:val="24"/>
        </w:rPr>
        <w:lastRenderedPageBreak/>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p>
    <w:p w14:paraId="0105C9F0"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7.12.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3F2F15C" w14:textId="77777777" w:rsidR="00097F1C" w:rsidRPr="000105EC" w:rsidRDefault="00097F1C" w:rsidP="00C34E20">
      <w:pPr>
        <w:pStyle w:val="13"/>
        <w:spacing w:after="0" w:line="240" w:lineRule="auto"/>
        <w:ind w:firstLine="709"/>
        <w:jc w:val="center"/>
        <w:rPr>
          <w:rFonts w:ascii="PT Astra Serif" w:hAnsi="PT Astra Serif"/>
          <w:b/>
          <w:color w:val="000000" w:themeColor="text1"/>
          <w:szCs w:val="24"/>
        </w:rPr>
      </w:pPr>
    </w:p>
    <w:p w14:paraId="3C53BD36" w14:textId="6AFCEBE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8. Обеспечение гарантийных обязательств</w:t>
      </w:r>
    </w:p>
    <w:p w14:paraId="107E2E04" w14:textId="6D55055A" w:rsidR="00C34E20" w:rsidRPr="000105EC" w:rsidRDefault="002A47F0" w:rsidP="00AB0579">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8.1.</w:t>
      </w:r>
      <w:r w:rsidR="00A229D3"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Обеспечение гарантийных обязательств</w:t>
      </w:r>
      <w:r w:rsidR="00AB0579" w:rsidRPr="000105EC">
        <w:rPr>
          <w:rFonts w:ascii="PT Astra Serif" w:hAnsi="PT Astra Serif"/>
          <w:color w:val="000000" w:themeColor="text1"/>
          <w:szCs w:val="24"/>
        </w:rPr>
        <w:t xml:space="preserve"> не</w:t>
      </w:r>
      <w:r w:rsidRPr="000105EC">
        <w:rPr>
          <w:rFonts w:ascii="PT Astra Serif" w:hAnsi="PT Astra Serif"/>
          <w:color w:val="000000" w:themeColor="text1"/>
          <w:szCs w:val="24"/>
        </w:rPr>
        <w:t xml:space="preserve"> предоставляется</w:t>
      </w:r>
      <w:r w:rsidR="00AB0579"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 xml:space="preserve"> </w:t>
      </w:r>
    </w:p>
    <w:p w14:paraId="6C06AD08" w14:textId="77777777" w:rsidR="002A47F0" w:rsidRPr="000105EC" w:rsidRDefault="002A47F0" w:rsidP="002A47F0">
      <w:pPr>
        <w:pStyle w:val="13"/>
        <w:spacing w:after="0" w:line="240" w:lineRule="auto"/>
        <w:ind w:firstLine="709"/>
        <w:jc w:val="both"/>
        <w:rPr>
          <w:rFonts w:ascii="PT Astra Serif" w:hAnsi="PT Astra Serif"/>
          <w:b/>
          <w:color w:val="000000" w:themeColor="text1"/>
          <w:szCs w:val="24"/>
        </w:rPr>
      </w:pPr>
    </w:p>
    <w:p w14:paraId="53B8088C"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9. Исключительные права</w:t>
      </w:r>
    </w:p>
    <w:p w14:paraId="0FAB958B" w14:textId="4ADCEB60"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9.1.</w:t>
      </w:r>
      <w:r w:rsidR="00A229D3" w:rsidRPr="000105EC">
        <w:rPr>
          <w:rFonts w:ascii="PT Astra Serif" w:hAnsi="PT Astra Serif"/>
          <w:color w:val="000000" w:themeColor="text1"/>
          <w:szCs w:val="24"/>
        </w:rPr>
        <w:t xml:space="preserve"> </w:t>
      </w:r>
      <w:r w:rsidRPr="000105EC">
        <w:rPr>
          <w:rFonts w:ascii="PT Astra Serif" w:hAnsi="PT Astra Serif"/>
          <w:color w:val="000000" w:themeColor="text1"/>
          <w:szCs w:val="24"/>
        </w:rPr>
        <w:t>Поставщик гарантирует отсутствие нарушения исключительных прав третьих лиц, связанных с поставкой и использованием Товара.</w:t>
      </w:r>
    </w:p>
    <w:p w14:paraId="4494B975" w14:textId="77777777" w:rsidR="00C34E20" w:rsidRPr="000105EC" w:rsidRDefault="00C34E20" w:rsidP="00C34E20">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9.2.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объёме.</w:t>
      </w:r>
    </w:p>
    <w:p w14:paraId="189B8DAE" w14:textId="7777777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p>
    <w:p w14:paraId="17E6FD13" w14:textId="479532B7"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10. Обстоятельства непреодолимой силы</w:t>
      </w:r>
    </w:p>
    <w:p w14:paraId="1387862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32BEF1"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2D3FA8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93F7BEA"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3819C8B" w14:textId="77777777" w:rsidR="00C34E20" w:rsidRPr="000105EC" w:rsidRDefault="00C34E20" w:rsidP="00C34E20">
      <w:pPr>
        <w:pStyle w:val="afa"/>
        <w:spacing w:line="240" w:lineRule="auto"/>
        <w:ind w:firstLine="709"/>
        <w:jc w:val="both"/>
        <w:rPr>
          <w:rFonts w:ascii="PT Astra Serif" w:hAnsi="PT Astra Serif"/>
          <w:color w:val="000000" w:themeColor="text1"/>
          <w:szCs w:val="24"/>
        </w:rPr>
      </w:pPr>
    </w:p>
    <w:p w14:paraId="1CF97152" w14:textId="121DEB45"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11. Рассмотрение и разрешение споров</w:t>
      </w:r>
    </w:p>
    <w:p w14:paraId="1CB9299C" w14:textId="1412779B" w:rsidR="00EE7C55" w:rsidRPr="000105EC" w:rsidRDefault="00C34E20"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11.1.</w:t>
      </w:r>
      <w:r w:rsidR="00EE7C55" w:rsidRPr="000105EC">
        <w:rPr>
          <w:rFonts w:ascii="PT Astra Serif" w:hAnsi="PT Astra Serif"/>
          <w:color w:val="000000" w:themeColor="text1"/>
          <w:szCs w:val="24"/>
        </w:rPr>
        <w:t xml:space="preserve"> Заказчик и Поставщик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067DF6C1" w14:textId="24AB4A47" w:rsidR="00EE7C55"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11.2.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w:t>
      </w:r>
      <w:r w:rsidRPr="000105EC">
        <w:rPr>
          <w:rFonts w:ascii="PT Astra Serif" w:hAnsi="PT Astra Serif"/>
          <w:color w:val="000000" w:themeColor="text1"/>
          <w:szCs w:val="24"/>
        </w:rPr>
        <w:lastRenderedPageBreak/>
        <w:t>претензионном порядке.</w:t>
      </w:r>
    </w:p>
    <w:p w14:paraId="296FFC9E" w14:textId="0E3A00AE" w:rsidR="00EE7C55"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 xml:space="preserve">11.3.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путём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  </w:t>
      </w:r>
    </w:p>
    <w:p w14:paraId="483AFD35" w14:textId="6238CA0F" w:rsidR="00EE7C55"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11.4. Срок рассмотрения писем, уведомлений или претензий не может превышать 10 (десять) дней с момента их получения.</w:t>
      </w:r>
    </w:p>
    <w:p w14:paraId="492363FF" w14:textId="37AC79CA" w:rsidR="00C34E20" w:rsidRPr="000105EC" w:rsidRDefault="00EE7C55" w:rsidP="00EE7C55">
      <w:pPr>
        <w:pStyle w:val="13"/>
        <w:spacing w:after="0" w:line="240" w:lineRule="auto"/>
        <w:ind w:firstLine="709"/>
        <w:jc w:val="both"/>
        <w:rPr>
          <w:rFonts w:ascii="PT Astra Serif" w:hAnsi="PT Astra Serif"/>
          <w:color w:val="000000" w:themeColor="text1"/>
          <w:szCs w:val="24"/>
        </w:rPr>
      </w:pPr>
      <w:r w:rsidRPr="000105EC">
        <w:rPr>
          <w:rFonts w:ascii="PT Astra Serif" w:hAnsi="PT Astra Serif"/>
          <w:color w:val="000000" w:themeColor="text1"/>
          <w:szCs w:val="24"/>
        </w:rPr>
        <w:t>11.5.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6DC01470" w14:textId="77777777" w:rsidR="00C34E20" w:rsidRPr="000105EC" w:rsidRDefault="00C34E20" w:rsidP="00C34E20">
      <w:pPr>
        <w:ind w:firstLine="567"/>
        <w:jc w:val="center"/>
        <w:rPr>
          <w:rFonts w:ascii="PT Astra Serif" w:hAnsi="PT Astra Serif"/>
          <w:b/>
          <w:color w:val="000000" w:themeColor="text1"/>
        </w:rPr>
      </w:pPr>
    </w:p>
    <w:p w14:paraId="42BB0CD3" w14:textId="62306142" w:rsidR="00C34E20" w:rsidRPr="000105EC" w:rsidRDefault="00C34E20" w:rsidP="00C34E20">
      <w:pPr>
        <w:ind w:firstLine="567"/>
        <w:jc w:val="center"/>
        <w:rPr>
          <w:rFonts w:ascii="PT Astra Serif" w:hAnsi="PT Astra Serif"/>
          <w:b/>
          <w:color w:val="000000" w:themeColor="text1"/>
        </w:rPr>
      </w:pPr>
      <w:r w:rsidRPr="000105EC">
        <w:rPr>
          <w:rFonts w:ascii="PT Astra Serif" w:hAnsi="PT Astra Serif"/>
          <w:b/>
          <w:color w:val="000000" w:themeColor="text1"/>
        </w:rPr>
        <w:t>12. Антикоррупционная оговорка</w:t>
      </w:r>
    </w:p>
    <w:p w14:paraId="1CE7C402"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14:paraId="025753E7"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6B3A69DB" w14:textId="3CD7C79B"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 xml:space="preserve">Каналы уведомления </w:t>
      </w:r>
      <w:r w:rsidR="006A2CA6" w:rsidRPr="000105EC">
        <w:rPr>
          <w:rFonts w:ascii="PT Astra Serif" w:hAnsi="PT Astra Serif"/>
          <w:color w:val="000000" w:themeColor="text1"/>
          <w:sz w:val="24"/>
          <w:szCs w:val="24"/>
        </w:rPr>
        <w:t>Поставщика</w:t>
      </w:r>
      <w:r w:rsidRPr="000105EC">
        <w:rPr>
          <w:rFonts w:ascii="PT Astra Serif" w:hAnsi="PT Astra Serif"/>
          <w:color w:val="000000" w:themeColor="text1"/>
          <w:sz w:val="24"/>
          <w:szCs w:val="24"/>
        </w:rPr>
        <w:t xml:space="preserve"> о нарушениях каких-либо положений настоящего раздела: ______________, официальный сайт ____________________ (при наличии). </w:t>
      </w:r>
    </w:p>
    <w:p w14:paraId="3AFBE575" w14:textId="62BD85A8"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 xml:space="preserve">Каналы уведомления Заказчика о нарушениях каких-либо положений настоящего раздела: </w:t>
      </w:r>
      <w:proofErr w:type="spellStart"/>
      <w:r w:rsidR="007E532F" w:rsidRPr="000105EC">
        <w:rPr>
          <w:rFonts w:ascii="PT Astra Serif" w:hAnsi="PT Astra Serif"/>
          <w:color w:val="000000" w:themeColor="text1"/>
          <w:sz w:val="24"/>
          <w:szCs w:val="24"/>
          <w:lang w:val="en-US"/>
        </w:rPr>
        <w:t>adm</w:t>
      </w:r>
      <w:proofErr w:type="spellEnd"/>
      <w:r w:rsidR="00CB154E">
        <w:rPr>
          <w:rFonts w:ascii="PT Astra Serif" w:hAnsi="PT Astra Serif"/>
          <w:color w:val="000000" w:themeColor="text1"/>
          <w:sz w:val="24"/>
          <w:szCs w:val="24"/>
        </w:rPr>
        <w:t>@ugorsk.ru, 8(34675)7-7</w:t>
      </w:r>
      <w:r w:rsidR="002A47F0" w:rsidRPr="000105EC">
        <w:rPr>
          <w:rFonts w:ascii="PT Astra Serif" w:hAnsi="PT Astra Serif"/>
          <w:color w:val="000000" w:themeColor="text1"/>
          <w:sz w:val="24"/>
          <w:szCs w:val="24"/>
        </w:rPr>
        <w:t>0-</w:t>
      </w:r>
      <w:r w:rsidR="007E532F" w:rsidRPr="000105EC">
        <w:rPr>
          <w:rFonts w:ascii="PT Astra Serif" w:hAnsi="PT Astra Serif"/>
          <w:color w:val="000000" w:themeColor="text1"/>
          <w:sz w:val="24"/>
          <w:szCs w:val="24"/>
        </w:rPr>
        <w:t>0</w:t>
      </w:r>
      <w:r w:rsidR="00CB154E">
        <w:rPr>
          <w:rFonts w:ascii="PT Astra Serif" w:hAnsi="PT Astra Serif"/>
          <w:color w:val="000000" w:themeColor="text1"/>
          <w:sz w:val="24"/>
          <w:szCs w:val="24"/>
        </w:rPr>
        <w:t>0</w:t>
      </w:r>
      <w:r w:rsidR="002A47F0" w:rsidRPr="000105EC">
        <w:rPr>
          <w:rFonts w:ascii="PT Astra Serif" w:hAnsi="PT Astra Serif"/>
          <w:color w:val="000000" w:themeColor="text1"/>
          <w:sz w:val="24"/>
          <w:szCs w:val="24"/>
        </w:rPr>
        <w:t>, официальный сайт www.admugorsk.ru.</w:t>
      </w:r>
    </w:p>
    <w:p w14:paraId="6C9E7D76"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400E68" w14:textId="77777777" w:rsidR="00C34E20" w:rsidRPr="000105EC" w:rsidRDefault="00C34E20" w:rsidP="00C34E20">
      <w:pPr>
        <w:pStyle w:val="ConsPlusNorma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0F756D0C" w14:textId="77777777" w:rsidR="00C34E20" w:rsidRPr="000105EC" w:rsidRDefault="00C34E20" w:rsidP="00C34E20">
      <w:pPr>
        <w:pStyle w:val="ConsPlusNormal"/>
        <w:widowControl/>
        <w:ind w:firstLine="709"/>
        <w:jc w:val="both"/>
        <w:rPr>
          <w:rFonts w:ascii="PT Astra Serif" w:hAnsi="PT Astra Serif"/>
          <w:color w:val="000000" w:themeColor="text1"/>
          <w:sz w:val="24"/>
          <w:szCs w:val="24"/>
        </w:rPr>
      </w:pPr>
      <w:r w:rsidRPr="000105EC">
        <w:rPr>
          <w:rFonts w:ascii="PT Astra Serif" w:hAnsi="PT Astra Serif"/>
          <w:color w:val="000000" w:themeColor="text1"/>
          <w:sz w:val="24"/>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26E520DB" w14:textId="77777777" w:rsidR="00C34E20" w:rsidRPr="000105EC" w:rsidRDefault="00C34E20" w:rsidP="00C34E20">
      <w:pPr>
        <w:ind w:firstLine="567"/>
        <w:jc w:val="center"/>
        <w:rPr>
          <w:rFonts w:ascii="PT Astra Serif" w:hAnsi="PT Astra Serif"/>
          <w:b/>
          <w:color w:val="000000" w:themeColor="text1"/>
        </w:rPr>
      </w:pPr>
    </w:p>
    <w:p w14:paraId="50234D33" w14:textId="3DD0A2CF" w:rsidR="00C34E20" w:rsidRPr="000105EC" w:rsidRDefault="00C34E20" w:rsidP="00C34E20">
      <w:pPr>
        <w:ind w:firstLine="567"/>
        <w:jc w:val="center"/>
        <w:rPr>
          <w:rFonts w:ascii="PT Astra Serif" w:hAnsi="PT Astra Serif"/>
          <w:b/>
          <w:color w:val="000000" w:themeColor="text1"/>
        </w:rPr>
      </w:pPr>
      <w:r w:rsidRPr="000105EC">
        <w:rPr>
          <w:rFonts w:ascii="PT Astra Serif" w:hAnsi="PT Astra Serif"/>
          <w:b/>
          <w:color w:val="000000" w:themeColor="text1"/>
        </w:rPr>
        <w:t>13. Срок действия и порядок расторжения Контракта</w:t>
      </w:r>
    </w:p>
    <w:p w14:paraId="2BB50B1C" w14:textId="2950E2CE" w:rsidR="00CC5A2B" w:rsidRPr="000105EC" w:rsidRDefault="00CC5A2B" w:rsidP="00E628AA">
      <w:pPr>
        <w:pStyle w:val="ConsPlusNormal"/>
        <w:widowControl/>
        <w:ind w:firstLine="709"/>
        <w:jc w:val="both"/>
        <w:rPr>
          <w:rFonts w:ascii="PT Astra Serif" w:hAnsi="PT Astra Serif"/>
          <w:color w:val="000000" w:themeColor="text1"/>
          <w:sz w:val="24"/>
        </w:rPr>
      </w:pPr>
      <w:r w:rsidRPr="000105EC">
        <w:rPr>
          <w:rFonts w:ascii="PT Astra Serif" w:hAnsi="PT Astra Serif"/>
          <w:color w:val="000000" w:themeColor="text1"/>
          <w:sz w:val="24"/>
        </w:rPr>
        <w:t>13.1. Настоящий Контра</w:t>
      </w:r>
      <w:proofErr w:type="gramStart"/>
      <w:r w:rsidRPr="000105EC">
        <w:rPr>
          <w:rFonts w:ascii="PT Astra Serif" w:hAnsi="PT Astra Serif"/>
          <w:color w:val="000000" w:themeColor="text1"/>
          <w:sz w:val="24"/>
        </w:rPr>
        <w:t>кт вст</w:t>
      </w:r>
      <w:proofErr w:type="gramEnd"/>
      <w:r w:rsidRPr="000105EC">
        <w:rPr>
          <w:rFonts w:ascii="PT Astra Serif" w:hAnsi="PT Astra Serif"/>
          <w:color w:val="000000" w:themeColor="text1"/>
          <w:sz w:val="24"/>
        </w:rPr>
        <w:t xml:space="preserve">упает в силу с даты его подписания и действует </w:t>
      </w:r>
      <w:r w:rsidR="00463498" w:rsidRPr="000105EC">
        <w:rPr>
          <w:rFonts w:ascii="PT Astra Serif" w:hAnsi="PT Astra Serif"/>
          <w:color w:val="000000" w:themeColor="text1"/>
          <w:sz w:val="24"/>
        </w:rPr>
        <w:t>п</w:t>
      </w:r>
      <w:r w:rsidRPr="000105EC">
        <w:rPr>
          <w:rFonts w:ascii="PT Astra Serif" w:hAnsi="PT Astra Serif"/>
          <w:color w:val="000000" w:themeColor="text1"/>
          <w:sz w:val="24"/>
        </w:rPr>
        <w:t xml:space="preserve">о </w:t>
      </w:r>
      <w:r w:rsidR="00B81151">
        <w:rPr>
          <w:rFonts w:ascii="PT Astra Serif" w:hAnsi="PT Astra Serif"/>
          <w:color w:val="000000" w:themeColor="text1"/>
          <w:sz w:val="24"/>
        </w:rPr>
        <w:t>25</w:t>
      </w:r>
      <w:r w:rsidR="005B1209" w:rsidRPr="000105EC">
        <w:rPr>
          <w:rFonts w:ascii="PT Astra Serif" w:hAnsi="PT Astra Serif"/>
          <w:color w:val="000000" w:themeColor="text1"/>
          <w:sz w:val="24"/>
        </w:rPr>
        <w:t>.</w:t>
      </w:r>
      <w:r w:rsidR="00B81151">
        <w:rPr>
          <w:rFonts w:ascii="PT Astra Serif" w:hAnsi="PT Astra Serif"/>
          <w:color w:val="000000" w:themeColor="text1"/>
          <w:sz w:val="24"/>
        </w:rPr>
        <w:t>12</w:t>
      </w:r>
      <w:r w:rsidR="00AB0579" w:rsidRPr="000105EC">
        <w:rPr>
          <w:rFonts w:ascii="PT Astra Serif" w:hAnsi="PT Astra Serif"/>
          <w:color w:val="000000" w:themeColor="text1"/>
          <w:sz w:val="24"/>
        </w:rPr>
        <w:t>.2026</w:t>
      </w:r>
      <w:r w:rsidRPr="000105EC">
        <w:rPr>
          <w:rFonts w:ascii="PT Astra Serif" w:hAnsi="PT Astra Serif"/>
          <w:color w:val="000000" w:themeColor="text1"/>
          <w:sz w:val="24"/>
        </w:rPr>
        <w:t xml:space="preserve">. </w:t>
      </w:r>
      <w:r w:rsidR="003F506C" w:rsidRPr="000105EC">
        <w:rPr>
          <w:rFonts w:ascii="PT Astra Serif" w:hAnsi="PT Astra Serif"/>
          <w:color w:val="000000" w:themeColor="text1"/>
          <w:sz w:val="24"/>
        </w:rPr>
        <w:t xml:space="preserve">В соответствии со статьёй 425 Гражданского кодекса окончание срока действия </w:t>
      </w:r>
      <w:r w:rsidR="003F506C" w:rsidRPr="000105EC">
        <w:rPr>
          <w:rFonts w:ascii="PT Astra Serif" w:hAnsi="PT Astra Serif"/>
          <w:color w:val="000000" w:themeColor="text1"/>
          <w:sz w:val="24"/>
        </w:rPr>
        <w:lastRenderedPageBreak/>
        <w:t>Контракта не влечёт прекращения гарантийных обязатель</w:t>
      </w:r>
      <w:proofErr w:type="gramStart"/>
      <w:r w:rsidR="003F506C" w:rsidRPr="000105EC">
        <w:rPr>
          <w:rFonts w:ascii="PT Astra Serif" w:hAnsi="PT Astra Serif"/>
          <w:color w:val="000000" w:themeColor="text1"/>
          <w:sz w:val="24"/>
        </w:rPr>
        <w:t>ств Ст</w:t>
      </w:r>
      <w:proofErr w:type="gramEnd"/>
      <w:r w:rsidR="003F506C" w:rsidRPr="000105EC">
        <w:rPr>
          <w:rFonts w:ascii="PT Astra Serif" w:hAnsi="PT Astra Serif"/>
          <w:color w:val="000000" w:themeColor="text1"/>
          <w:sz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w:t>
      </w:r>
      <w:r w:rsidR="00D83B83">
        <w:rPr>
          <w:rFonts w:ascii="PT Astra Serif" w:hAnsi="PT Astra Serif"/>
          <w:color w:val="000000" w:themeColor="text1"/>
          <w:sz w:val="24"/>
        </w:rPr>
        <w:t>енных в пунктах 2.7, 3.1,</w:t>
      </w:r>
      <w:r w:rsidR="003F506C" w:rsidRPr="000105EC">
        <w:rPr>
          <w:rFonts w:ascii="PT Astra Serif" w:hAnsi="PT Astra Serif"/>
          <w:color w:val="000000" w:themeColor="text1"/>
          <w:sz w:val="24"/>
        </w:rPr>
        <w:t xml:space="preserve"> 3.7.3, 11.</w:t>
      </w:r>
      <w:r w:rsidR="00463498" w:rsidRPr="000105EC">
        <w:rPr>
          <w:rFonts w:ascii="PT Astra Serif" w:hAnsi="PT Astra Serif"/>
          <w:color w:val="000000" w:themeColor="text1"/>
          <w:sz w:val="24"/>
        </w:rPr>
        <w:t>4</w:t>
      </w:r>
      <w:r w:rsidR="003F506C" w:rsidRPr="000105EC">
        <w:rPr>
          <w:rFonts w:ascii="PT Astra Serif" w:hAnsi="PT Astra Serif"/>
          <w:color w:val="000000" w:themeColor="text1"/>
          <w:sz w:val="24"/>
        </w:rPr>
        <w:t>.</w:t>
      </w:r>
    </w:p>
    <w:p w14:paraId="6955B3E4" w14:textId="5B78023E" w:rsidR="00C34E20" w:rsidRPr="000105EC" w:rsidRDefault="00C34E20" w:rsidP="00E628AA">
      <w:pPr>
        <w:pStyle w:val="ConsPlusNormal"/>
        <w:widowControl/>
        <w:ind w:firstLine="709"/>
        <w:jc w:val="both"/>
        <w:rPr>
          <w:rFonts w:ascii="PT Astra Serif" w:hAnsi="PT Astra Serif"/>
          <w:color w:val="000000" w:themeColor="text1"/>
          <w:sz w:val="24"/>
        </w:rPr>
      </w:pPr>
      <w:r w:rsidRPr="000105EC">
        <w:rPr>
          <w:rFonts w:ascii="PT Astra Serif" w:hAnsi="PT Astra Serif"/>
          <w:color w:val="000000" w:themeColor="text1"/>
          <w:sz w:val="24"/>
        </w:rPr>
        <w:t>13.2.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7E31243" w14:textId="77777777" w:rsidR="00C34E20" w:rsidRPr="000105EC" w:rsidRDefault="00C34E20" w:rsidP="00C34E20">
      <w:pPr>
        <w:pStyle w:val="ConsPlusNormal"/>
        <w:widowControl/>
        <w:ind w:firstLine="709"/>
        <w:jc w:val="both"/>
        <w:rPr>
          <w:rFonts w:ascii="PT Astra Serif" w:hAnsi="PT Astra Serif"/>
          <w:color w:val="000000" w:themeColor="text1"/>
          <w:sz w:val="24"/>
          <w:szCs w:val="24"/>
        </w:rPr>
      </w:pPr>
    </w:p>
    <w:p w14:paraId="2A7F5B84" w14:textId="66C6FCBF" w:rsidR="00C34E20" w:rsidRPr="000105EC" w:rsidRDefault="00C34E20" w:rsidP="00C34E20">
      <w:pPr>
        <w:pStyle w:val="13"/>
        <w:spacing w:after="0" w:line="240" w:lineRule="auto"/>
        <w:ind w:firstLine="709"/>
        <w:jc w:val="center"/>
        <w:rPr>
          <w:rFonts w:ascii="PT Astra Serif" w:hAnsi="PT Astra Serif"/>
          <w:b/>
          <w:color w:val="000000" w:themeColor="text1"/>
          <w:szCs w:val="24"/>
        </w:rPr>
      </w:pPr>
      <w:r w:rsidRPr="000105EC">
        <w:rPr>
          <w:rFonts w:ascii="PT Astra Serif" w:hAnsi="PT Astra Serif"/>
          <w:b/>
          <w:color w:val="000000" w:themeColor="text1"/>
          <w:szCs w:val="24"/>
        </w:rPr>
        <w:t>14. Прочие положения</w:t>
      </w:r>
    </w:p>
    <w:p w14:paraId="72E69FDB"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14.1. Во всем, что не предусмотрено Контрактом, Стороны руководствуются законодательством Российской Федерации.</w:t>
      </w:r>
    </w:p>
    <w:p w14:paraId="148F8AA6"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1C6BFF8" w14:textId="6E70972D"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 xml:space="preserve">14.3. </w:t>
      </w:r>
      <w:r w:rsidR="000B3AEB" w:rsidRPr="000105EC">
        <w:rPr>
          <w:rFonts w:ascii="PT Astra Serif" w:hAnsi="PT Astra Serif" w:cs="Times New Roman"/>
          <w:color w:val="000000" w:themeColor="text1"/>
          <w:sz w:val="24"/>
          <w:szCs w:val="24"/>
        </w:rPr>
        <w:t xml:space="preserve">Соглашение об изменении условий контракта заключается с использованием </w:t>
      </w:r>
      <w:r w:rsidR="000566B9" w:rsidRPr="000105EC">
        <w:rPr>
          <w:rFonts w:ascii="PT Astra Serif" w:hAnsi="PT Astra Serif" w:cs="Times New Roman"/>
          <w:color w:val="000000" w:themeColor="text1"/>
          <w:sz w:val="24"/>
          <w:szCs w:val="24"/>
        </w:rPr>
        <w:t>Е</w:t>
      </w:r>
      <w:r w:rsidR="000B3AEB" w:rsidRPr="000105EC">
        <w:rPr>
          <w:rFonts w:ascii="PT Astra Serif" w:hAnsi="PT Astra Serif" w:cs="Times New Roman"/>
          <w:color w:val="000000" w:themeColor="text1"/>
          <w:sz w:val="24"/>
          <w:szCs w:val="24"/>
        </w:rPr>
        <w:t xml:space="preserve">диной информационной системы.  </w:t>
      </w:r>
    </w:p>
    <w:p w14:paraId="20BF79BE"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14.4. Изменение условий Контракта при его исполнении не допускается, за исключением случаев, предусмотренных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CAE3008"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175A414" w14:textId="77777777" w:rsidR="00C34E20" w:rsidRPr="000105EC" w:rsidRDefault="00C34E20" w:rsidP="00C34E20">
      <w:pPr>
        <w:pStyle w:val="ConsPlusNorma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Передача прав и обязанностей по Контракту правопреемнику Поставщика осуществляется путём заключения соответствующего дополнительного соглашения к Контракту.</w:t>
      </w:r>
    </w:p>
    <w:p w14:paraId="2463A9A1" w14:textId="77777777" w:rsidR="00024769" w:rsidRPr="000105EC" w:rsidRDefault="00C34E20" w:rsidP="00024769">
      <w:pPr>
        <w:pStyle w:val="ConsPlusNormal"/>
        <w:widowControl/>
        <w:ind w:firstLine="709"/>
        <w:jc w:val="both"/>
        <w:rPr>
          <w:rFonts w:ascii="PT Astra Serif" w:hAnsi="PT Astra Serif" w:cs="Times New Roman"/>
          <w:color w:val="000000" w:themeColor="text1"/>
          <w:sz w:val="24"/>
          <w:szCs w:val="24"/>
        </w:rPr>
      </w:pPr>
      <w:r w:rsidRPr="000105EC">
        <w:rPr>
          <w:rFonts w:ascii="PT Astra Serif" w:hAnsi="PT Astra Serif" w:cs="Times New Roman"/>
          <w:color w:val="000000" w:themeColor="text1"/>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C14AA84" w14:textId="72760F12" w:rsidR="00C34E20" w:rsidRPr="000105EC" w:rsidRDefault="00024769" w:rsidP="00C34E20">
      <w:pPr>
        <w:pStyle w:val="ConsPlusNormal"/>
        <w:widowControl/>
        <w:ind w:firstLine="709"/>
        <w:jc w:val="both"/>
        <w:rPr>
          <w:rFonts w:ascii="PT Astra Serif" w:hAnsi="PT Astra Serif"/>
          <w:color w:val="000000" w:themeColor="text1"/>
          <w:sz w:val="24"/>
          <w:szCs w:val="24"/>
        </w:rPr>
      </w:pPr>
      <w:r w:rsidRPr="000105EC">
        <w:rPr>
          <w:rFonts w:ascii="PT Astra Serif" w:hAnsi="PT Astra Serif" w:cs="Times New Roman"/>
          <w:color w:val="000000" w:themeColor="text1"/>
          <w:sz w:val="24"/>
          <w:szCs w:val="24"/>
        </w:rPr>
        <w:t>14.7. Настоящий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Контракт</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изготавливается</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в</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электронной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форме</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подписывается</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усиленными</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электронными</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подписями</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на</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электронной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площадке</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и хранится</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на</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электронной</w:t>
      </w:r>
      <w:r w:rsidRPr="000105EC">
        <w:rPr>
          <w:rFonts w:ascii="PT Astra Serif" w:hAnsi="PT Astra Serif"/>
          <w:color w:val="000000" w:themeColor="text1"/>
          <w:sz w:val="24"/>
          <w:szCs w:val="24"/>
        </w:rPr>
        <w:t xml:space="preserve"> </w:t>
      </w:r>
      <w:r w:rsidRPr="000105EC">
        <w:rPr>
          <w:rFonts w:ascii="PT Astra Serif" w:hAnsi="PT Astra Serif" w:cs="Times New Roman"/>
          <w:color w:val="000000" w:themeColor="text1"/>
          <w:sz w:val="24"/>
          <w:szCs w:val="24"/>
        </w:rPr>
        <w:t>площадке</w:t>
      </w:r>
      <w:r w:rsidRPr="000105EC">
        <w:rPr>
          <w:rFonts w:ascii="PT Astra Serif" w:hAnsi="PT Astra Serif"/>
          <w:color w:val="000000" w:themeColor="text1"/>
          <w:sz w:val="24"/>
          <w:szCs w:val="24"/>
        </w:rPr>
        <w:t>.</w:t>
      </w:r>
    </w:p>
    <w:p w14:paraId="2299946E" w14:textId="77777777" w:rsidR="00AB418B" w:rsidRPr="000105EC" w:rsidRDefault="00AB418B" w:rsidP="00AB418B">
      <w:pPr>
        <w:autoSpaceDE w:val="0"/>
        <w:autoSpaceDN w:val="0"/>
        <w:adjustRightInd w:val="0"/>
        <w:spacing w:after="0"/>
        <w:ind w:firstLine="567"/>
        <w:rPr>
          <w:rFonts w:ascii="PT Astra Serif" w:hAnsi="PT Astra Serif"/>
          <w:color w:val="000000" w:themeColor="text1"/>
        </w:rPr>
      </w:pPr>
    </w:p>
    <w:p w14:paraId="548B198A" w14:textId="77B0D86F" w:rsidR="003922A3" w:rsidRPr="000105EC" w:rsidRDefault="00AB418B" w:rsidP="00AB418B">
      <w:pPr>
        <w:spacing w:after="0"/>
        <w:ind w:firstLine="567"/>
        <w:jc w:val="center"/>
        <w:rPr>
          <w:rFonts w:ascii="PT Astra Serif" w:hAnsi="PT Astra Serif"/>
          <w:b/>
          <w:color w:val="000000" w:themeColor="text1"/>
        </w:rPr>
      </w:pPr>
      <w:r w:rsidRPr="000105EC">
        <w:rPr>
          <w:rFonts w:ascii="PT Astra Serif" w:hAnsi="PT Astra Serif"/>
          <w:b/>
          <w:color w:val="000000" w:themeColor="text1"/>
        </w:rPr>
        <w:t>1</w:t>
      </w:r>
      <w:r w:rsidR="00B07E71" w:rsidRPr="000105EC">
        <w:rPr>
          <w:rFonts w:ascii="PT Astra Serif" w:hAnsi="PT Astra Serif"/>
          <w:b/>
          <w:color w:val="000000" w:themeColor="text1"/>
        </w:rPr>
        <w:t>5</w:t>
      </w:r>
      <w:r w:rsidRPr="000105EC">
        <w:rPr>
          <w:rFonts w:ascii="PT Astra Serif" w:hAnsi="PT Astra Serif"/>
          <w:b/>
          <w:color w:val="000000" w:themeColor="text1"/>
        </w:rPr>
        <w:t xml:space="preserve">. </w:t>
      </w:r>
      <w:r w:rsidR="00024769" w:rsidRPr="000105EC">
        <w:rPr>
          <w:rFonts w:ascii="PT Astra Serif" w:hAnsi="PT Astra Serif"/>
          <w:b/>
          <w:color w:val="000000" w:themeColor="text1"/>
        </w:rPr>
        <w:t xml:space="preserve">Адреса и банковские реквизиты </w:t>
      </w:r>
      <w:r w:rsidR="00C45CA2" w:rsidRPr="000105EC">
        <w:rPr>
          <w:rFonts w:ascii="PT Astra Serif" w:hAnsi="PT Astra Serif"/>
          <w:b/>
          <w:color w:val="000000" w:themeColor="text1"/>
        </w:rPr>
        <w:t>Сторон</w:t>
      </w:r>
    </w:p>
    <w:tbl>
      <w:tblPr>
        <w:tblW w:w="0" w:type="auto"/>
        <w:tblInd w:w="108" w:type="dxa"/>
        <w:tblLook w:val="04A0" w:firstRow="1" w:lastRow="0" w:firstColumn="1" w:lastColumn="0" w:noHBand="0" w:noVBand="1"/>
      </w:tblPr>
      <w:tblGrid>
        <w:gridCol w:w="5137"/>
        <w:gridCol w:w="5069"/>
      </w:tblGrid>
      <w:tr w:rsidR="00D83B83" w14:paraId="3F20E113" w14:textId="77777777" w:rsidTr="00D83B83">
        <w:tc>
          <w:tcPr>
            <w:tcW w:w="5137" w:type="dxa"/>
            <w:hideMark/>
          </w:tcPr>
          <w:p w14:paraId="2C89DA71" w14:textId="77777777" w:rsidR="00D83B83" w:rsidRDefault="00D83B83">
            <w:pPr>
              <w:spacing w:after="0"/>
              <w:ind w:firstLine="709"/>
              <w:rPr>
                <w:rFonts w:ascii="PT Astra Serif" w:hAnsi="PT Astra Serif"/>
                <w:b/>
                <w:color w:val="000000" w:themeColor="text1"/>
              </w:rPr>
            </w:pPr>
            <w:r>
              <w:rPr>
                <w:rFonts w:ascii="PT Astra Serif" w:hAnsi="PT Astra Serif"/>
                <w:b/>
                <w:color w:val="000000" w:themeColor="text1"/>
              </w:rPr>
              <w:t>Заказчик</w:t>
            </w:r>
          </w:p>
          <w:p w14:paraId="3F8DF6EB"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 xml:space="preserve">Администрация города </w:t>
            </w:r>
            <w:proofErr w:type="spellStart"/>
            <w:r>
              <w:rPr>
                <w:rFonts w:ascii="PT Astra Serif" w:hAnsi="PT Astra Serif"/>
                <w:color w:val="000000" w:themeColor="text1"/>
              </w:rPr>
              <w:t>Югорска</w:t>
            </w:r>
            <w:proofErr w:type="spellEnd"/>
          </w:p>
          <w:p w14:paraId="4446755B" w14:textId="77777777" w:rsidR="00D83B83" w:rsidRDefault="00D83B83">
            <w:pPr>
              <w:widowControl w:val="0"/>
              <w:spacing w:after="0"/>
              <w:rPr>
                <w:rFonts w:ascii="PT Astra Serif" w:hAnsi="PT Astra Serif"/>
                <w:color w:val="000000" w:themeColor="text1"/>
              </w:rPr>
            </w:pPr>
            <w:proofErr w:type="gramStart"/>
            <w:r>
              <w:rPr>
                <w:rFonts w:ascii="PT Astra Serif" w:hAnsi="PT Astra Serif"/>
                <w:color w:val="000000" w:themeColor="text1"/>
              </w:rPr>
              <w:t xml:space="preserve">628260, Тюменская область, Ханты-Мансийский автономный округ – Югра, г. </w:t>
            </w:r>
            <w:proofErr w:type="spellStart"/>
            <w:r>
              <w:rPr>
                <w:rFonts w:ascii="PT Astra Serif" w:hAnsi="PT Astra Serif"/>
                <w:color w:val="000000" w:themeColor="text1"/>
              </w:rPr>
              <w:t>Югорск</w:t>
            </w:r>
            <w:proofErr w:type="spellEnd"/>
            <w:r>
              <w:rPr>
                <w:rFonts w:ascii="PT Astra Serif" w:hAnsi="PT Astra Serif"/>
                <w:color w:val="000000" w:themeColor="text1"/>
              </w:rPr>
              <w:t>, ул. 40 лет Победы, д. 11</w:t>
            </w:r>
            <w:proofErr w:type="gramEnd"/>
          </w:p>
          <w:p w14:paraId="5E10F1AF"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ИНН/КПП 8622002368/862201001</w:t>
            </w:r>
          </w:p>
          <w:p w14:paraId="4B14A74E"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Банковские реквизиты:</w:t>
            </w:r>
          </w:p>
          <w:p w14:paraId="72634847" w14:textId="77777777" w:rsidR="00D83B83" w:rsidRDefault="00D83B83">
            <w:pPr>
              <w:widowControl w:val="0"/>
              <w:spacing w:after="0"/>
              <w:rPr>
                <w:rFonts w:ascii="PT Astra Serif" w:hAnsi="PT Astra Serif"/>
                <w:color w:val="000000" w:themeColor="text1"/>
              </w:rPr>
            </w:pPr>
            <w:proofErr w:type="spellStart"/>
            <w:r>
              <w:rPr>
                <w:rFonts w:ascii="PT Astra Serif" w:hAnsi="PT Astra Serif"/>
                <w:color w:val="000000" w:themeColor="text1"/>
              </w:rPr>
              <w:t>Депфин</w:t>
            </w:r>
            <w:proofErr w:type="spellEnd"/>
            <w:r>
              <w:rPr>
                <w:rFonts w:ascii="PT Astra Serif" w:hAnsi="PT Astra Serif"/>
                <w:color w:val="000000" w:themeColor="text1"/>
              </w:rPr>
              <w:t xml:space="preserve"> </w:t>
            </w:r>
            <w:proofErr w:type="spellStart"/>
            <w:r>
              <w:rPr>
                <w:rFonts w:ascii="PT Astra Serif" w:hAnsi="PT Astra Serif"/>
                <w:color w:val="000000" w:themeColor="text1"/>
              </w:rPr>
              <w:t>Югорск</w:t>
            </w:r>
            <w:proofErr w:type="spellEnd"/>
            <w:r>
              <w:rPr>
                <w:rFonts w:ascii="PT Astra Serif" w:hAnsi="PT Astra Serif"/>
                <w:color w:val="000000" w:themeColor="text1"/>
              </w:rPr>
              <w:t xml:space="preserve"> (Администрация города </w:t>
            </w:r>
            <w:proofErr w:type="spellStart"/>
            <w:r>
              <w:rPr>
                <w:rFonts w:ascii="PT Astra Serif" w:hAnsi="PT Astra Serif"/>
                <w:color w:val="000000" w:themeColor="text1"/>
              </w:rPr>
              <w:t>Югорска</w:t>
            </w:r>
            <w:proofErr w:type="spellEnd"/>
            <w:r>
              <w:rPr>
                <w:rFonts w:ascii="PT Astra Serif" w:hAnsi="PT Astra Serif"/>
                <w:color w:val="000000" w:themeColor="text1"/>
              </w:rPr>
              <w:t xml:space="preserve">, </w:t>
            </w:r>
            <w:proofErr w:type="gramStart"/>
            <w:r>
              <w:rPr>
                <w:rFonts w:ascii="PT Astra Serif" w:hAnsi="PT Astra Serif"/>
                <w:color w:val="000000" w:themeColor="text1"/>
              </w:rPr>
              <w:t>л</w:t>
            </w:r>
            <w:proofErr w:type="gramEnd"/>
            <w:r>
              <w:rPr>
                <w:rFonts w:ascii="PT Astra Serif" w:hAnsi="PT Astra Serif"/>
                <w:color w:val="000000" w:themeColor="text1"/>
              </w:rPr>
              <w:t>/с 001.00.000.0)</w:t>
            </w:r>
          </w:p>
          <w:p w14:paraId="65D8D00A"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Номер счета получателя (№ казначейского счета): 03231643718870008700</w:t>
            </w:r>
          </w:p>
          <w:p w14:paraId="49B20066"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 xml:space="preserve">ОКЦ № 8 Уральского ГУ Банка России  Ханты-Мансийск // УФК по Ханты-Мансийскому автономному округу – Югре г. Ханты-Мансийск </w:t>
            </w:r>
          </w:p>
          <w:p w14:paraId="4CC6310E"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БИК 007162163</w:t>
            </w:r>
          </w:p>
          <w:p w14:paraId="6A54C46B"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Номер счета банка получателя (ЕКС):</w:t>
            </w:r>
          </w:p>
          <w:p w14:paraId="51003102"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401 028 102 453 700 000 07</w:t>
            </w:r>
          </w:p>
          <w:p w14:paraId="0F650866"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ОГРН 1028601843720, ОКВЭД 84.11.3,</w:t>
            </w:r>
          </w:p>
          <w:p w14:paraId="31FFEF65"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ОКПО 04262843, ОКФС 14, ОКОПФ 75404,</w:t>
            </w:r>
          </w:p>
          <w:p w14:paraId="428FD453" w14:textId="77777777" w:rsidR="00D83B83" w:rsidRDefault="00D83B83">
            <w:pPr>
              <w:widowControl w:val="0"/>
              <w:spacing w:after="0"/>
              <w:rPr>
                <w:rFonts w:ascii="PT Astra Serif" w:hAnsi="PT Astra Serif"/>
                <w:color w:val="000000" w:themeColor="text1"/>
              </w:rPr>
            </w:pPr>
            <w:r>
              <w:rPr>
                <w:rFonts w:ascii="PT Astra Serif" w:hAnsi="PT Astra Serif"/>
                <w:color w:val="000000" w:themeColor="text1"/>
              </w:rPr>
              <w:t>ОКТМО 71887000, ОКОГУ 3300200</w:t>
            </w:r>
            <w:bookmarkStart w:id="4" w:name="_GoBack"/>
            <w:bookmarkEnd w:id="4"/>
          </w:p>
          <w:p w14:paraId="22D15DCE" w14:textId="408DF517" w:rsidR="00D83B83" w:rsidRDefault="00842E28">
            <w:pPr>
              <w:widowControl w:val="0"/>
              <w:spacing w:after="0"/>
              <w:rPr>
                <w:rFonts w:ascii="PT Astra Serif" w:hAnsi="PT Astra Serif"/>
                <w:color w:val="000000" w:themeColor="text1"/>
              </w:rPr>
            </w:pPr>
            <w:r>
              <w:rPr>
                <w:rFonts w:ascii="PT Astra Serif" w:hAnsi="PT Astra Serif"/>
                <w:color w:val="000000" w:themeColor="text1"/>
              </w:rPr>
              <w:t>тел.7-70-00 доб. 145, 294,228</w:t>
            </w:r>
          </w:p>
          <w:p w14:paraId="55085FA8" w14:textId="77777777" w:rsidR="00D83B83" w:rsidRDefault="00D83B83">
            <w:pPr>
              <w:widowControl w:val="0"/>
              <w:spacing w:after="0"/>
              <w:jc w:val="left"/>
              <w:rPr>
                <w:rStyle w:val="a3"/>
                <w:bCs/>
                <w:color w:val="000000" w:themeColor="text1"/>
                <w:spacing w:val="-1"/>
              </w:rPr>
            </w:pPr>
            <w:r>
              <w:rPr>
                <w:rFonts w:ascii="PT Astra Serif" w:hAnsi="PT Astra Serif"/>
                <w:color w:val="000000" w:themeColor="text1"/>
              </w:rPr>
              <w:lastRenderedPageBreak/>
              <w:t xml:space="preserve">электронная почта: </w:t>
            </w:r>
            <w:hyperlink r:id="rId9" w:history="1">
              <w:r>
                <w:rPr>
                  <w:rStyle w:val="a3"/>
                  <w:rFonts w:ascii="PT Astra Serif" w:hAnsi="PT Astra Serif"/>
                  <w:bCs/>
                  <w:color w:val="000000" w:themeColor="text1"/>
                  <w:spacing w:val="-1"/>
                </w:rPr>
                <w:t>adm@</w:t>
              </w:r>
              <w:r>
                <w:rPr>
                  <w:rStyle w:val="a3"/>
                  <w:rFonts w:ascii="PT Astra Serif" w:hAnsi="PT Astra Serif"/>
                  <w:bCs/>
                  <w:color w:val="000000" w:themeColor="text1"/>
                  <w:spacing w:val="-1"/>
                  <w:lang w:val="en-US"/>
                </w:rPr>
                <w:t>u</w:t>
              </w:r>
              <w:r>
                <w:rPr>
                  <w:rStyle w:val="a3"/>
                  <w:rFonts w:ascii="PT Astra Serif" w:hAnsi="PT Astra Serif"/>
                  <w:bCs/>
                  <w:color w:val="000000" w:themeColor="text1"/>
                  <w:spacing w:val="-1"/>
                </w:rPr>
                <w:t>gorsk.ru</w:t>
              </w:r>
            </w:hyperlink>
            <w:r>
              <w:rPr>
                <w:rStyle w:val="a3"/>
                <w:rFonts w:ascii="PT Astra Serif" w:hAnsi="PT Astra Serif"/>
                <w:bCs/>
                <w:color w:val="000000" w:themeColor="text1"/>
                <w:spacing w:val="-1"/>
              </w:rPr>
              <w:t xml:space="preserve">,      </w:t>
            </w:r>
          </w:p>
          <w:p w14:paraId="3D4A963C" w14:textId="77777777" w:rsidR="00D83B83" w:rsidRDefault="00D83B83">
            <w:pPr>
              <w:spacing w:after="0"/>
            </w:pPr>
            <w:r>
              <w:rPr>
                <w:rFonts w:ascii="PT Astra Serif" w:hAnsi="PT Astra Serif"/>
                <w:color w:val="000000" w:themeColor="text1"/>
              </w:rPr>
              <w:t>___________________</w:t>
            </w:r>
          </w:p>
          <w:p w14:paraId="71724C58" w14:textId="77777777" w:rsidR="00D83B83" w:rsidRDefault="00D83B83">
            <w:pPr>
              <w:spacing w:after="0"/>
              <w:rPr>
                <w:rFonts w:ascii="PT Astra Serif" w:hAnsi="PT Astra Serif"/>
                <w:color w:val="000000" w:themeColor="text1"/>
              </w:rPr>
            </w:pPr>
            <w:r>
              <w:rPr>
                <w:rFonts w:ascii="PT Astra Serif" w:hAnsi="PT Astra Serif"/>
                <w:color w:val="000000" w:themeColor="text1"/>
              </w:rPr>
              <w:t>«___» ______ 20__ г.</w:t>
            </w:r>
          </w:p>
          <w:p w14:paraId="48E7AFEC" w14:textId="77777777" w:rsidR="00D83B83" w:rsidRDefault="00D83B83">
            <w:pPr>
              <w:autoSpaceDE w:val="0"/>
              <w:autoSpaceDN w:val="0"/>
              <w:adjustRightInd w:val="0"/>
              <w:spacing w:after="0"/>
              <w:rPr>
                <w:rFonts w:ascii="PT Astra Serif" w:hAnsi="PT Astra Serif"/>
                <w:color w:val="000000" w:themeColor="text1"/>
              </w:rPr>
            </w:pPr>
            <w:r>
              <w:rPr>
                <w:rFonts w:ascii="PT Astra Serif" w:hAnsi="PT Astra Serif"/>
                <w:color w:val="000000" w:themeColor="text1"/>
              </w:rPr>
              <w:t>М.П.</w:t>
            </w:r>
          </w:p>
        </w:tc>
        <w:tc>
          <w:tcPr>
            <w:tcW w:w="5069" w:type="dxa"/>
          </w:tcPr>
          <w:p w14:paraId="7B54D68F" w14:textId="77777777" w:rsidR="00D83B83" w:rsidRDefault="00D83B83">
            <w:pPr>
              <w:autoSpaceDE w:val="0"/>
              <w:autoSpaceDN w:val="0"/>
              <w:adjustRightInd w:val="0"/>
              <w:spacing w:after="0"/>
              <w:rPr>
                <w:rFonts w:ascii="PT Astra Serif" w:hAnsi="PT Astra Serif"/>
                <w:b/>
                <w:color w:val="000000" w:themeColor="text1"/>
              </w:rPr>
            </w:pPr>
            <w:r>
              <w:rPr>
                <w:rFonts w:ascii="PT Astra Serif" w:hAnsi="PT Astra Serif"/>
                <w:b/>
                <w:color w:val="000000" w:themeColor="text1"/>
              </w:rPr>
              <w:lastRenderedPageBreak/>
              <w:t>Поставщик</w:t>
            </w:r>
          </w:p>
          <w:p w14:paraId="00B82663" w14:textId="77777777" w:rsidR="00D83B83" w:rsidRDefault="00D83B83">
            <w:pPr>
              <w:autoSpaceDE w:val="0"/>
              <w:autoSpaceDN w:val="0"/>
              <w:adjustRightInd w:val="0"/>
              <w:spacing w:after="0"/>
              <w:rPr>
                <w:rFonts w:ascii="PT Astra Serif" w:hAnsi="PT Astra Serif"/>
                <w:color w:val="000000" w:themeColor="text1"/>
              </w:rPr>
            </w:pPr>
          </w:p>
          <w:p w14:paraId="33A54FF3" w14:textId="77777777" w:rsidR="00D83B83" w:rsidRDefault="00D83B83">
            <w:pPr>
              <w:autoSpaceDE w:val="0"/>
              <w:autoSpaceDN w:val="0"/>
              <w:adjustRightInd w:val="0"/>
              <w:spacing w:after="0"/>
              <w:rPr>
                <w:rFonts w:ascii="PT Astra Serif" w:hAnsi="PT Astra Serif"/>
                <w:color w:val="000000" w:themeColor="text1"/>
              </w:rPr>
            </w:pPr>
          </w:p>
          <w:p w14:paraId="67F8E8A7" w14:textId="77777777" w:rsidR="00D83B83" w:rsidRDefault="00D83B83">
            <w:pPr>
              <w:autoSpaceDE w:val="0"/>
              <w:autoSpaceDN w:val="0"/>
              <w:adjustRightInd w:val="0"/>
              <w:spacing w:after="0"/>
              <w:rPr>
                <w:rFonts w:ascii="PT Astra Serif" w:hAnsi="PT Astra Serif"/>
                <w:color w:val="000000" w:themeColor="text1"/>
              </w:rPr>
            </w:pPr>
          </w:p>
          <w:p w14:paraId="53025008" w14:textId="77777777" w:rsidR="00D83B83" w:rsidRDefault="00D83B83">
            <w:pPr>
              <w:autoSpaceDE w:val="0"/>
              <w:autoSpaceDN w:val="0"/>
              <w:adjustRightInd w:val="0"/>
              <w:spacing w:after="0"/>
              <w:rPr>
                <w:rFonts w:ascii="PT Astra Serif" w:hAnsi="PT Astra Serif"/>
                <w:color w:val="000000" w:themeColor="text1"/>
              </w:rPr>
            </w:pPr>
          </w:p>
          <w:p w14:paraId="1AC520B8" w14:textId="77777777" w:rsidR="00D83B83" w:rsidRDefault="00D83B83">
            <w:pPr>
              <w:autoSpaceDE w:val="0"/>
              <w:autoSpaceDN w:val="0"/>
              <w:adjustRightInd w:val="0"/>
              <w:spacing w:after="0"/>
              <w:rPr>
                <w:rFonts w:ascii="PT Astra Serif" w:hAnsi="PT Astra Serif"/>
                <w:color w:val="000000" w:themeColor="text1"/>
              </w:rPr>
            </w:pPr>
          </w:p>
          <w:p w14:paraId="1784F635" w14:textId="77777777" w:rsidR="00D83B83" w:rsidRDefault="00D83B83">
            <w:pPr>
              <w:autoSpaceDE w:val="0"/>
              <w:autoSpaceDN w:val="0"/>
              <w:adjustRightInd w:val="0"/>
              <w:spacing w:after="0"/>
              <w:rPr>
                <w:rFonts w:ascii="PT Astra Serif" w:hAnsi="PT Astra Serif"/>
                <w:color w:val="000000" w:themeColor="text1"/>
              </w:rPr>
            </w:pPr>
          </w:p>
          <w:p w14:paraId="62E60E0B" w14:textId="77777777" w:rsidR="00D83B83" w:rsidRDefault="00D83B83">
            <w:pPr>
              <w:autoSpaceDE w:val="0"/>
              <w:autoSpaceDN w:val="0"/>
              <w:adjustRightInd w:val="0"/>
              <w:spacing w:after="0"/>
              <w:rPr>
                <w:rFonts w:ascii="PT Astra Serif" w:hAnsi="PT Astra Serif"/>
                <w:color w:val="000000" w:themeColor="text1"/>
              </w:rPr>
            </w:pPr>
          </w:p>
          <w:p w14:paraId="2EB59E14" w14:textId="77777777" w:rsidR="00D83B83" w:rsidRDefault="00D83B83">
            <w:pPr>
              <w:autoSpaceDE w:val="0"/>
              <w:autoSpaceDN w:val="0"/>
              <w:adjustRightInd w:val="0"/>
              <w:spacing w:after="0"/>
              <w:rPr>
                <w:rFonts w:ascii="PT Astra Serif" w:hAnsi="PT Astra Serif"/>
                <w:color w:val="000000" w:themeColor="text1"/>
              </w:rPr>
            </w:pPr>
          </w:p>
          <w:p w14:paraId="087E3631" w14:textId="77777777" w:rsidR="00D83B83" w:rsidRDefault="00D83B83">
            <w:pPr>
              <w:autoSpaceDE w:val="0"/>
              <w:autoSpaceDN w:val="0"/>
              <w:adjustRightInd w:val="0"/>
              <w:spacing w:after="0"/>
              <w:rPr>
                <w:rFonts w:ascii="PT Astra Serif" w:hAnsi="PT Astra Serif"/>
                <w:color w:val="000000" w:themeColor="text1"/>
              </w:rPr>
            </w:pPr>
          </w:p>
          <w:p w14:paraId="6CF1AFDE" w14:textId="77777777" w:rsidR="00D83B83" w:rsidRDefault="00D83B83">
            <w:pPr>
              <w:autoSpaceDE w:val="0"/>
              <w:autoSpaceDN w:val="0"/>
              <w:adjustRightInd w:val="0"/>
              <w:spacing w:after="0"/>
              <w:rPr>
                <w:rFonts w:ascii="PT Astra Serif" w:hAnsi="PT Astra Serif"/>
                <w:color w:val="000000" w:themeColor="text1"/>
              </w:rPr>
            </w:pPr>
          </w:p>
          <w:p w14:paraId="0EF4CF16" w14:textId="77777777" w:rsidR="00D83B83" w:rsidRDefault="00D83B83">
            <w:pPr>
              <w:autoSpaceDE w:val="0"/>
              <w:autoSpaceDN w:val="0"/>
              <w:adjustRightInd w:val="0"/>
              <w:spacing w:after="0"/>
              <w:rPr>
                <w:rFonts w:ascii="PT Astra Serif" w:hAnsi="PT Astra Serif"/>
                <w:color w:val="000000" w:themeColor="text1"/>
              </w:rPr>
            </w:pPr>
          </w:p>
          <w:p w14:paraId="60B94725" w14:textId="77777777" w:rsidR="00D83B83" w:rsidRDefault="00D83B83">
            <w:pPr>
              <w:autoSpaceDE w:val="0"/>
              <w:autoSpaceDN w:val="0"/>
              <w:adjustRightInd w:val="0"/>
              <w:spacing w:after="0"/>
              <w:rPr>
                <w:rFonts w:ascii="PT Astra Serif" w:hAnsi="PT Astra Serif"/>
                <w:color w:val="000000" w:themeColor="text1"/>
              </w:rPr>
            </w:pPr>
          </w:p>
          <w:p w14:paraId="3EEB5392" w14:textId="77777777" w:rsidR="00D83B83" w:rsidRDefault="00D83B83">
            <w:pPr>
              <w:autoSpaceDE w:val="0"/>
              <w:autoSpaceDN w:val="0"/>
              <w:adjustRightInd w:val="0"/>
              <w:spacing w:after="0"/>
              <w:rPr>
                <w:rFonts w:ascii="PT Astra Serif" w:hAnsi="PT Astra Serif"/>
                <w:color w:val="000000" w:themeColor="text1"/>
              </w:rPr>
            </w:pPr>
          </w:p>
          <w:p w14:paraId="64F1EEEA" w14:textId="77777777" w:rsidR="00D83B83" w:rsidRDefault="00D83B83">
            <w:pPr>
              <w:autoSpaceDE w:val="0"/>
              <w:autoSpaceDN w:val="0"/>
              <w:adjustRightInd w:val="0"/>
              <w:spacing w:after="0"/>
              <w:rPr>
                <w:rFonts w:ascii="PT Astra Serif" w:hAnsi="PT Astra Serif"/>
                <w:color w:val="000000" w:themeColor="text1"/>
              </w:rPr>
            </w:pPr>
          </w:p>
          <w:p w14:paraId="30676FE9" w14:textId="77777777" w:rsidR="00D83B83" w:rsidRDefault="00D83B83">
            <w:pPr>
              <w:autoSpaceDE w:val="0"/>
              <w:autoSpaceDN w:val="0"/>
              <w:adjustRightInd w:val="0"/>
              <w:spacing w:after="0"/>
              <w:rPr>
                <w:rFonts w:ascii="PT Astra Serif" w:hAnsi="PT Astra Serif"/>
                <w:color w:val="000000" w:themeColor="text1"/>
              </w:rPr>
            </w:pPr>
          </w:p>
          <w:p w14:paraId="0B3CFC83" w14:textId="77777777" w:rsidR="00D83B83" w:rsidRDefault="00D83B83">
            <w:pPr>
              <w:autoSpaceDE w:val="0"/>
              <w:autoSpaceDN w:val="0"/>
              <w:adjustRightInd w:val="0"/>
              <w:spacing w:after="0"/>
              <w:rPr>
                <w:rFonts w:ascii="PT Astra Serif" w:hAnsi="PT Astra Serif"/>
                <w:color w:val="000000" w:themeColor="text1"/>
              </w:rPr>
            </w:pPr>
          </w:p>
          <w:p w14:paraId="3DAFF047" w14:textId="77777777" w:rsidR="00D83B83" w:rsidRPr="00842E28" w:rsidRDefault="00D83B83">
            <w:pPr>
              <w:autoSpaceDE w:val="0"/>
              <w:autoSpaceDN w:val="0"/>
              <w:adjustRightInd w:val="0"/>
              <w:spacing w:after="0"/>
              <w:rPr>
                <w:rFonts w:ascii="PT Astra Serif" w:hAnsi="PT Astra Serif"/>
                <w:color w:val="000000" w:themeColor="text1"/>
              </w:rPr>
            </w:pPr>
          </w:p>
          <w:p w14:paraId="21A1A099" w14:textId="77777777" w:rsidR="00D83B83" w:rsidRPr="00842E28" w:rsidRDefault="00D83B83">
            <w:pPr>
              <w:autoSpaceDE w:val="0"/>
              <w:autoSpaceDN w:val="0"/>
              <w:adjustRightInd w:val="0"/>
              <w:spacing w:after="0"/>
              <w:rPr>
                <w:rFonts w:ascii="PT Astra Serif" w:hAnsi="PT Astra Serif"/>
                <w:color w:val="000000" w:themeColor="text1"/>
              </w:rPr>
            </w:pPr>
          </w:p>
          <w:p w14:paraId="509AC807" w14:textId="77777777" w:rsidR="00D83B83" w:rsidRDefault="00D83B83">
            <w:pPr>
              <w:autoSpaceDE w:val="0"/>
              <w:autoSpaceDN w:val="0"/>
              <w:adjustRightInd w:val="0"/>
              <w:spacing w:after="0"/>
              <w:rPr>
                <w:rFonts w:ascii="PT Astra Serif" w:hAnsi="PT Astra Serif"/>
                <w:color w:val="000000" w:themeColor="text1"/>
              </w:rPr>
            </w:pPr>
          </w:p>
          <w:p w14:paraId="5CF88218" w14:textId="77777777" w:rsidR="00D83B83" w:rsidRDefault="00D83B83">
            <w:pPr>
              <w:autoSpaceDE w:val="0"/>
              <w:autoSpaceDN w:val="0"/>
              <w:adjustRightInd w:val="0"/>
              <w:spacing w:after="0"/>
              <w:rPr>
                <w:rFonts w:ascii="PT Astra Serif" w:hAnsi="PT Astra Serif"/>
                <w:color w:val="000000" w:themeColor="text1"/>
              </w:rPr>
            </w:pPr>
          </w:p>
          <w:p w14:paraId="44A3AC7C" w14:textId="77777777" w:rsidR="00D83B83" w:rsidRDefault="00D83B83">
            <w:pPr>
              <w:autoSpaceDE w:val="0"/>
              <w:autoSpaceDN w:val="0"/>
              <w:adjustRightInd w:val="0"/>
              <w:spacing w:after="0"/>
              <w:rPr>
                <w:rFonts w:ascii="PT Astra Serif" w:hAnsi="PT Astra Serif"/>
                <w:color w:val="000000" w:themeColor="text1"/>
              </w:rPr>
            </w:pPr>
          </w:p>
          <w:p w14:paraId="561CDBC0" w14:textId="77777777" w:rsidR="00D83B83" w:rsidRDefault="00D83B83">
            <w:pPr>
              <w:autoSpaceDE w:val="0"/>
              <w:autoSpaceDN w:val="0"/>
              <w:adjustRightInd w:val="0"/>
              <w:spacing w:after="0"/>
              <w:rPr>
                <w:rFonts w:ascii="PT Astra Serif" w:hAnsi="PT Astra Serif"/>
                <w:color w:val="000000" w:themeColor="text1"/>
              </w:rPr>
            </w:pPr>
            <w:r>
              <w:rPr>
                <w:rFonts w:ascii="PT Astra Serif" w:hAnsi="PT Astra Serif"/>
                <w:color w:val="000000" w:themeColor="text1"/>
              </w:rPr>
              <w:lastRenderedPageBreak/>
              <w:t>____________________</w:t>
            </w:r>
          </w:p>
          <w:p w14:paraId="2C273243" w14:textId="77777777" w:rsidR="00D83B83" w:rsidRDefault="00D83B83">
            <w:pPr>
              <w:autoSpaceDE w:val="0"/>
              <w:autoSpaceDN w:val="0"/>
              <w:adjustRightInd w:val="0"/>
              <w:spacing w:after="0"/>
              <w:rPr>
                <w:rFonts w:ascii="PT Astra Serif" w:hAnsi="PT Astra Serif"/>
                <w:color w:val="000000" w:themeColor="text1"/>
              </w:rPr>
            </w:pPr>
            <w:r>
              <w:rPr>
                <w:rFonts w:ascii="PT Astra Serif" w:hAnsi="PT Astra Serif"/>
                <w:color w:val="000000" w:themeColor="text1"/>
              </w:rPr>
              <w:t>«___» ______ 20__ г.</w:t>
            </w:r>
          </w:p>
          <w:p w14:paraId="76C00230" w14:textId="77777777" w:rsidR="00D83B83" w:rsidRDefault="00D83B83">
            <w:pPr>
              <w:autoSpaceDE w:val="0"/>
              <w:autoSpaceDN w:val="0"/>
              <w:adjustRightInd w:val="0"/>
              <w:spacing w:after="0"/>
              <w:rPr>
                <w:rFonts w:ascii="PT Astra Serif" w:hAnsi="PT Astra Serif"/>
                <w:color w:val="000000" w:themeColor="text1"/>
              </w:rPr>
            </w:pPr>
            <w:r>
              <w:rPr>
                <w:rFonts w:ascii="PT Astra Serif" w:hAnsi="PT Astra Serif"/>
                <w:color w:val="000000" w:themeColor="text1"/>
              </w:rPr>
              <w:t>М.П.</w:t>
            </w:r>
          </w:p>
        </w:tc>
      </w:tr>
    </w:tbl>
    <w:p w14:paraId="4EB98EBB" w14:textId="77777777" w:rsidR="00985022" w:rsidRPr="000105EC" w:rsidRDefault="00985022" w:rsidP="00840803">
      <w:pPr>
        <w:autoSpaceDE w:val="0"/>
        <w:autoSpaceDN w:val="0"/>
        <w:adjustRightInd w:val="0"/>
        <w:rPr>
          <w:rFonts w:ascii="PT Astra Serif" w:hAnsi="PT Astra Serif"/>
          <w:i/>
          <w:color w:val="000000" w:themeColor="text1"/>
          <w:u w:val="single"/>
        </w:rPr>
      </w:pPr>
    </w:p>
    <w:p w14:paraId="775C4150" w14:textId="530700E1" w:rsidR="00840803" w:rsidRPr="000105EC" w:rsidRDefault="00840803" w:rsidP="00840803">
      <w:pPr>
        <w:autoSpaceDE w:val="0"/>
        <w:autoSpaceDN w:val="0"/>
        <w:adjustRightInd w:val="0"/>
        <w:rPr>
          <w:rFonts w:ascii="PT Astra Serif" w:hAnsi="PT Astra Serif"/>
          <w:i/>
          <w:color w:val="000000" w:themeColor="text1"/>
          <w:u w:val="single"/>
        </w:rPr>
      </w:pPr>
      <w:r w:rsidRPr="000105EC">
        <w:rPr>
          <w:rFonts w:ascii="PT Astra Serif" w:hAnsi="PT Astra Serif"/>
          <w:i/>
          <w:color w:val="000000" w:themeColor="text1"/>
          <w:u w:val="single"/>
        </w:rPr>
        <w:t>Подписи сторон:</w:t>
      </w:r>
    </w:p>
    <w:p w14:paraId="294292A0" w14:textId="4193BC75" w:rsidR="00840803" w:rsidRPr="000105EC" w:rsidRDefault="00840803" w:rsidP="00840803">
      <w:pPr>
        <w:autoSpaceDE w:val="0"/>
        <w:autoSpaceDN w:val="0"/>
        <w:adjustRightInd w:val="0"/>
        <w:rPr>
          <w:rFonts w:ascii="PT Astra Serif" w:hAnsi="PT Astra Serif"/>
          <w:color w:val="000000" w:themeColor="text1"/>
          <w:u w:val="single"/>
        </w:rPr>
      </w:pPr>
      <w:r w:rsidRPr="000105EC">
        <w:rPr>
          <w:rFonts w:ascii="PT Astra Serif" w:hAnsi="PT Astra Serif"/>
          <w:i/>
          <w:color w:val="000000" w:themeColor="text1"/>
        </w:rPr>
        <w:t>Контракт подписан электронными подписями, уполномо</w:t>
      </w:r>
      <w:r w:rsidR="00890507" w:rsidRPr="000105EC">
        <w:rPr>
          <w:rFonts w:ascii="PT Astra Serif" w:hAnsi="PT Astra Serif"/>
          <w:i/>
          <w:color w:val="000000" w:themeColor="text1"/>
        </w:rPr>
        <w:t>ченных представителей сторон на</w:t>
      </w:r>
      <w:r w:rsidR="006E6CCC" w:rsidRPr="000105EC">
        <w:rPr>
          <w:rFonts w:ascii="PT Astra Serif" w:hAnsi="PT Astra Serif"/>
          <w:i/>
          <w:color w:val="000000" w:themeColor="text1"/>
        </w:rPr>
        <w:t xml:space="preserve"> </w:t>
      </w:r>
      <w:r w:rsidRPr="000105EC">
        <w:rPr>
          <w:rFonts w:ascii="PT Astra Serif" w:hAnsi="PT Astra Serif"/>
          <w:i/>
          <w:color w:val="000000" w:themeColor="text1"/>
        </w:rPr>
        <w:t>АО «Сбербанк-АСТ». Адрес электронной площадки http://www.sberbank-ast.ru.</w:t>
      </w:r>
    </w:p>
    <w:p w14:paraId="16868A2A" w14:textId="77777777" w:rsidR="00985022" w:rsidRPr="000105EC" w:rsidRDefault="00985022" w:rsidP="00053F01">
      <w:pPr>
        <w:spacing w:after="0"/>
        <w:rPr>
          <w:rFonts w:ascii="PT Astra Serif" w:hAnsi="PT Astra Serif"/>
          <w:color w:val="000000" w:themeColor="text1"/>
          <w:u w:val="single"/>
        </w:rPr>
      </w:pPr>
    </w:p>
    <w:p w14:paraId="66C1D2E7" w14:textId="77777777" w:rsidR="003042D3" w:rsidRPr="00274CEE" w:rsidRDefault="003042D3" w:rsidP="003042D3">
      <w:pPr>
        <w:pStyle w:val="13"/>
        <w:spacing w:after="0" w:line="240" w:lineRule="auto"/>
        <w:rPr>
          <w:rFonts w:ascii="PT Astra Serif" w:hAnsi="PT Astra Serif"/>
          <w:color w:val="000000" w:themeColor="text1"/>
          <w:szCs w:val="24"/>
        </w:rPr>
      </w:pPr>
      <w:r w:rsidRPr="00274CEE">
        <w:rPr>
          <w:rFonts w:ascii="PT Astra Serif" w:hAnsi="PT Astra Serif"/>
          <w:color w:val="000000" w:themeColor="text1"/>
          <w:szCs w:val="24"/>
          <w:u w:val="single"/>
        </w:rPr>
        <w:t>Согласовано</w:t>
      </w:r>
      <w:r w:rsidRPr="00274CEE">
        <w:rPr>
          <w:rFonts w:ascii="PT Astra Serif" w:hAnsi="PT Astra Serif"/>
          <w:color w:val="000000" w:themeColor="text1"/>
          <w:szCs w:val="24"/>
        </w:rPr>
        <w:t>:</w:t>
      </w:r>
    </w:p>
    <w:p w14:paraId="34C4DCBB" w14:textId="77777777" w:rsidR="003042D3" w:rsidRPr="00274CEE" w:rsidRDefault="003042D3" w:rsidP="003042D3">
      <w:pPr>
        <w:pStyle w:val="13"/>
        <w:spacing w:after="0" w:line="240" w:lineRule="auto"/>
        <w:rPr>
          <w:rFonts w:ascii="PT Astra Serif" w:hAnsi="PT Astra Serif"/>
          <w:color w:val="000000" w:themeColor="text1"/>
          <w:szCs w:val="24"/>
        </w:rPr>
      </w:pPr>
    </w:p>
    <w:p w14:paraId="7F54D296" w14:textId="4B33A5C5" w:rsidR="003042D3" w:rsidRPr="00274CEE" w:rsidRDefault="003042D3" w:rsidP="003042D3">
      <w:pPr>
        <w:pStyle w:val="13"/>
        <w:spacing w:after="0" w:line="240" w:lineRule="auto"/>
        <w:rPr>
          <w:rFonts w:ascii="PT Astra Serif" w:hAnsi="PT Astra Serif"/>
          <w:color w:val="000000" w:themeColor="text1"/>
          <w:szCs w:val="24"/>
        </w:rPr>
      </w:pPr>
      <w:r>
        <w:rPr>
          <w:rFonts w:ascii="PT Astra Serif" w:hAnsi="PT Astra Serif"/>
          <w:color w:val="000000" w:themeColor="text1"/>
          <w:szCs w:val="24"/>
        </w:rPr>
        <w:t xml:space="preserve">Заведующий по АХР                                                                                                              Е.В. </w:t>
      </w:r>
      <w:proofErr w:type="spellStart"/>
      <w:r>
        <w:rPr>
          <w:rFonts w:ascii="PT Astra Serif" w:hAnsi="PT Astra Serif"/>
          <w:color w:val="000000" w:themeColor="text1"/>
          <w:szCs w:val="24"/>
        </w:rPr>
        <w:t>Заикин</w:t>
      </w:r>
      <w:proofErr w:type="spellEnd"/>
      <w:r w:rsidRPr="00274CEE">
        <w:rPr>
          <w:rFonts w:ascii="PT Astra Serif" w:hAnsi="PT Astra Serif"/>
          <w:color w:val="000000" w:themeColor="text1"/>
          <w:szCs w:val="24"/>
        </w:rPr>
        <w:t xml:space="preserve">                                             </w:t>
      </w:r>
      <w:r>
        <w:rPr>
          <w:rFonts w:ascii="PT Astra Serif" w:hAnsi="PT Astra Serif"/>
          <w:color w:val="000000" w:themeColor="text1"/>
          <w:szCs w:val="24"/>
        </w:rPr>
        <w:t xml:space="preserve">                     </w:t>
      </w:r>
    </w:p>
    <w:p w14:paraId="741FD0D4" w14:textId="77777777" w:rsidR="003042D3" w:rsidRPr="00274CEE" w:rsidRDefault="003042D3" w:rsidP="003042D3">
      <w:pPr>
        <w:pStyle w:val="13"/>
        <w:spacing w:after="0" w:line="240" w:lineRule="auto"/>
        <w:rPr>
          <w:rFonts w:ascii="PT Astra Serif" w:hAnsi="PT Astra Serif"/>
          <w:color w:val="000000" w:themeColor="text1"/>
          <w:szCs w:val="24"/>
        </w:rPr>
      </w:pPr>
    </w:p>
    <w:p w14:paraId="039B5D77" w14:textId="176B5F78" w:rsidR="003042D3" w:rsidRPr="00274CEE" w:rsidRDefault="003042D3" w:rsidP="003042D3">
      <w:pPr>
        <w:pStyle w:val="13"/>
        <w:spacing w:after="0" w:line="240" w:lineRule="auto"/>
        <w:rPr>
          <w:rFonts w:ascii="PT Astra Serif" w:hAnsi="PT Astra Serif"/>
          <w:color w:val="000000" w:themeColor="text1"/>
          <w:szCs w:val="24"/>
        </w:rPr>
      </w:pPr>
      <w:r w:rsidRPr="00274CEE">
        <w:rPr>
          <w:rFonts w:ascii="PT Astra Serif" w:hAnsi="PT Astra Serif"/>
          <w:color w:val="000000" w:themeColor="text1"/>
          <w:szCs w:val="24"/>
        </w:rPr>
        <w:t>Бухгалтерия (разделы 2,5,6 Контракта):</w:t>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t xml:space="preserve">           </w:t>
      </w:r>
      <w:r>
        <w:rPr>
          <w:rFonts w:ascii="PT Astra Serif" w:hAnsi="PT Astra Serif"/>
          <w:color w:val="000000" w:themeColor="text1"/>
          <w:szCs w:val="24"/>
        </w:rPr>
        <w:t xml:space="preserve">                       </w:t>
      </w:r>
      <w:r w:rsidRPr="00274CEE">
        <w:rPr>
          <w:rFonts w:ascii="PT Astra Serif" w:hAnsi="PT Astra Serif"/>
          <w:color w:val="000000" w:themeColor="text1"/>
          <w:szCs w:val="24"/>
        </w:rPr>
        <w:t xml:space="preserve">  В.Н. Ермакова </w:t>
      </w:r>
    </w:p>
    <w:p w14:paraId="7A5D48DD" w14:textId="77777777" w:rsidR="003042D3" w:rsidRPr="00274CEE" w:rsidRDefault="003042D3" w:rsidP="003042D3">
      <w:pPr>
        <w:pStyle w:val="13"/>
        <w:spacing w:after="0" w:line="240" w:lineRule="auto"/>
        <w:rPr>
          <w:rFonts w:ascii="PT Astra Serif" w:hAnsi="PT Astra Serif"/>
          <w:color w:val="000000" w:themeColor="text1"/>
          <w:szCs w:val="24"/>
        </w:rPr>
      </w:pPr>
    </w:p>
    <w:p w14:paraId="24B844F9" w14:textId="6F8B6CC7" w:rsidR="00AB418B" w:rsidRPr="00D83B83" w:rsidRDefault="003042D3" w:rsidP="00D83B83">
      <w:pPr>
        <w:pStyle w:val="13"/>
        <w:spacing w:after="0" w:line="240" w:lineRule="auto"/>
        <w:jc w:val="right"/>
        <w:rPr>
          <w:rFonts w:ascii="PT Astra Serif" w:hAnsi="PT Astra Serif"/>
          <w:color w:val="000000" w:themeColor="text1"/>
          <w:szCs w:val="24"/>
        </w:rPr>
      </w:pPr>
      <w:r w:rsidRPr="00274CEE">
        <w:rPr>
          <w:rFonts w:ascii="PT Astra Serif" w:hAnsi="PT Astra Serif"/>
          <w:color w:val="000000" w:themeColor="text1"/>
          <w:szCs w:val="24"/>
        </w:rPr>
        <w:t>Юридическое управление:</w:t>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r>
      <w:r w:rsidRPr="00274CEE">
        <w:rPr>
          <w:rFonts w:ascii="PT Astra Serif" w:hAnsi="PT Astra Serif"/>
          <w:color w:val="000000" w:themeColor="text1"/>
          <w:szCs w:val="24"/>
        </w:rPr>
        <w:tab/>
        <w:t xml:space="preserve">      </w:t>
      </w:r>
      <w:r>
        <w:rPr>
          <w:rFonts w:ascii="PT Astra Serif" w:hAnsi="PT Astra Serif"/>
          <w:color w:val="000000" w:themeColor="text1"/>
          <w:szCs w:val="24"/>
        </w:rPr>
        <w:t xml:space="preserve">                      </w:t>
      </w:r>
      <w:r w:rsidR="00D83B83">
        <w:rPr>
          <w:rFonts w:ascii="PT Astra Serif" w:hAnsi="PT Astra Serif"/>
          <w:color w:val="000000" w:themeColor="text1"/>
          <w:szCs w:val="24"/>
        </w:rPr>
        <w:t xml:space="preserve">       Д.С. Плотников</w:t>
      </w:r>
      <w:r w:rsidR="00AB418B" w:rsidRPr="000105EC">
        <w:rPr>
          <w:rFonts w:ascii="PT Astra Serif" w:hAnsi="PT Astra Serif"/>
          <w:color w:val="000000" w:themeColor="text1"/>
        </w:rPr>
        <w:br w:type="page"/>
      </w:r>
      <w:r w:rsidR="00AB418B" w:rsidRPr="000105EC">
        <w:rPr>
          <w:rFonts w:ascii="PT Astra Serif" w:hAnsi="PT Astra Serif"/>
          <w:color w:val="000000" w:themeColor="text1"/>
        </w:rPr>
        <w:lastRenderedPageBreak/>
        <w:t>Приложение</w:t>
      </w:r>
    </w:p>
    <w:p w14:paraId="4C3AD0E2" w14:textId="77777777" w:rsidR="00AB418B" w:rsidRPr="000105EC" w:rsidRDefault="00AB418B" w:rsidP="00AB418B">
      <w:pPr>
        <w:autoSpaceDE w:val="0"/>
        <w:autoSpaceDN w:val="0"/>
        <w:adjustRightInd w:val="0"/>
        <w:spacing w:after="0"/>
        <w:ind w:firstLine="567"/>
        <w:jc w:val="right"/>
        <w:rPr>
          <w:rFonts w:ascii="PT Astra Serif" w:hAnsi="PT Astra Serif"/>
          <w:color w:val="000000" w:themeColor="text1"/>
        </w:rPr>
      </w:pPr>
      <w:r w:rsidRPr="000105EC">
        <w:rPr>
          <w:rFonts w:ascii="PT Astra Serif" w:hAnsi="PT Astra Serif"/>
          <w:color w:val="000000" w:themeColor="text1"/>
        </w:rPr>
        <w:t>к муниципальному контракту</w:t>
      </w:r>
    </w:p>
    <w:p w14:paraId="61A3281E" w14:textId="3E63CA09" w:rsidR="00AB418B" w:rsidRPr="000105EC" w:rsidRDefault="00AB418B" w:rsidP="00AB418B">
      <w:pPr>
        <w:autoSpaceDE w:val="0"/>
        <w:autoSpaceDN w:val="0"/>
        <w:adjustRightInd w:val="0"/>
        <w:spacing w:after="0"/>
        <w:ind w:firstLine="567"/>
        <w:jc w:val="right"/>
        <w:rPr>
          <w:rFonts w:ascii="PT Astra Serif" w:hAnsi="PT Astra Serif"/>
          <w:color w:val="000000" w:themeColor="text1"/>
        </w:rPr>
      </w:pPr>
      <w:r w:rsidRPr="000105EC">
        <w:rPr>
          <w:rFonts w:ascii="PT Astra Serif" w:hAnsi="PT Astra Serif"/>
          <w:color w:val="000000" w:themeColor="text1"/>
        </w:rPr>
        <w:t xml:space="preserve"> № ____ от «___» _______ 20</w:t>
      </w:r>
      <w:r w:rsidR="005214DE" w:rsidRPr="000105EC">
        <w:rPr>
          <w:rFonts w:ascii="PT Astra Serif" w:hAnsi="PT Astra Serif"/>
          <w:color w:val="000000" w:themeColor="text1"/>
        </w:rPr>
        <w:t>2</w:t>
      </w:r>
      <w:r w:rsidRPr="000105EC">
        <w:rPr>
          <w:rFonts w:ascii="PT Astra Serif" w:hAnsi="PT Astra Serif"/>
          <w:color w:val="000000" w:themeColor="text1"/>
        </w:rPr>
        <w:t>__ г.</w:t>
      </w:r>
    </w:p>
    <w:p w14:paraId="4B46DECA" w14:textId="77777777" w:rsidR="00AB418B" w:rsidRPr="000105EC" w:rsidRDefault="00AB418B" w:rsidP="00AB418B">
      <w:pPr>
        <w:autoSpaceDE w:val="0"/>
        <w:autoSpaceDN w:val="0"/>
        <w:adjustRightInd w:val="0"/>
        <w:spacing w:after="0"/>
        <w:ind w:firstLine="567"/>
        <w:rPr>
          <w:rFonts w:ascii="PT Astra Serif" w:hAnsi="PT Astra Serif"/>
          <w:color w:val="000000" w:themeColor="text1"/>
        </w:rPr>
      </w:pPr>
    </w:p>
    <w:p w14:paraId="78DDC7B1" w14:textId="79D02B6D" w:rsidR="00AB418B" w:rsidRPr="000105EC" w:rsidRDefault="00AB418B" w:rsidP="00AB418B">
      <w:pPr>
        <w:autoSpaceDE w:val="0"/>
        <w:autoSpaceDN w:val="0"/>
        <w:adjustRightInd w:val="0"/>
        <w:spacing w:after="0"/>
        <w:ind w:firstLine="567"/>
        <w:jc w:val="center"/>
        <w:rPr>
          <w:rFonts w:ascii="PT Astra Serif" w:hAnsi="PT Astra Serif"/>
          <w:b/>
          <w:bCs/>
          <w:color w:val="000000" w:themeColor="text1"/>
        </w:rPr>
      </w:pPr>
      <w:r w:rsidRPr="000105EC">
        <w:rPr>
          <w:rFonts w:ascii="PT Astra Serif" w:hAnsi="PT Astra Serif"/>
          <w:b/>
          <w:bCs/>
          <w:color w:val="000000" w:themeColor="text1"/>
        </w:rPr>
        <w:t>СПЕЦИФИКАЦИЯ</w:t>
      </w:r>
    </w:p>
    <w:p w14:paraId="6F42C91C" w14:textId="243DB79E" w:rsidR="00AB418B" w:rsidRPr="000105EC" w:rsidRDefault="00205304" w:rsidP="00AB418B">
      <w:pPr>
        <w:autoSpaceDE w:val="0"/>
        <w:autoSpaceDN w:val="0"/>
        <w:adjustRightInd w:val="0"/>
        <w:spacing w:after="0"/>
        <w:ind w:firstLine="567"/>
        <w:jc w:val="center"/>
        <w:rPr>
          <w:rFonts w:ascii="PT Astra Serif" w:hAnsi="PT Astra Serif"/>
          <w:bCs/>
          <w:color w:val="000000" w:themeColor="text1"/>
        </w:rPr>
      </w:pPr>
      <w:r w:rsidRPr="000105EC">
        <w:rPr>
          <w:rFonts w:ascii="PT Astra Serif" w:hAnsi="PT Astra Serif"/>
          <w:b/>
          <w:bCs/>
          <w:color w:val="000000" w:themeColor="text1"/>
        </w:rPr>
        <w:t>на</w:t>
      </w:r>
      <w:r w:rsidR="00741D5A" w:rsidRPr="000105EC">
        <w:rPr>
          <w:rFonts w:ascii="PT Astra Serif" w:hAnsi="PT Astra Serif"/>
          <w:b/>
          <w:bCs/>
          <w:color w:val="000000" w:themeColor="text1"/>
        </w:rPr>
        <w:t xml:space="preserve"> поставку бумаги для офисной техники</w:t>
      </w:r>
    </w:p>
    <w:p w14:paraId="1B6AD45A" w14:textId="763F0074" w:rsidR="00AB418B" w:rsidRPr="000105EC" w:rsidRDefault="00AB418B" w:rsidP="0019589E">
      <w:pPr>
        <w:numPr>
          <w:ilvl w:val="0"/>
          <w:numId w:val="45"/>
        </w:numPr>
        <w:autoSpaceDE w:val="0"/>
        <w:autoSpaceDN w:val="0"/>
        <w:adjustRightInd w:val="0"/>
        <w:spacing w:after="0"/>
        <w:jc w:val="left"/>
        <w:rPr>
          <w:rFonts w:ascii="PT Astra Serif" w:hAnsi="PT Astra Serif"/>
          <w:bCs/>
          <w:color w:val="000000" w:themeColor="text1"/>
        </w:rPr>
      </w:pPr>
      <w:r w:rsidRPr="000105EC">
        <w:rPr>
          <w:rFonts w:ascii="PT Astra Serif" w:hAnsi="PT Astra Serif"/>
          <w:bCs/>
          <w:color w:val="000000" w:themeColor="text1"/>
        </w:rPr>
        <w:t>Наименование и количество товара, стоимость единицы товара</w:t>
      </w:r>
      <w:r w:rsidR="00BD3CFF" w:rsidRPr="000105EC">
        <w:rPr>
          <w:rFonts w:ascii="PT Astra Serif" w:hAnsi="PT Astra Serif"/>
          <w:bCs/>
          <w:color w:val="000000" w:themeColor="text1"/>
        </w:rPr>
        <w:t>, гарантийный срок</w:t>
      </w:r>
      <w:r w:rsidRPr="000105EC">
        <w:rPr>
          <w:rFonts w:ascii="PT Astra Serif" w:hAnsi="PT Astra Serif"/>
          <w:bCs/>
          <w:color w:val="000000" w:themeColor="text1"/>
        </w:rPr>
        <w:t>:</w:t>
      </w:r>
    </w:p>
    <w:p w14:paraId="28FB4E10" w14:textId="1CFB5098" w:rsidR="00C87057" w:rsidRPr="000105EC" w:rsidRDefault="00C87057" w:rsidP="00C87057">
      <w:pPr>
        <w:autoSpaceDE w:val="0"/>
        <w:autoSpaceDN w:val="0"/>
        <w:adjustRightInd w:val="0"/>
        <w:spacing w:after="0"/>
        <w:jc w:val="left"/>
        <w:rPr>
          <w:rFonts w:ascii="PT Astra Serif" w:hAnsi="PT Astra Serif"/>
          <w:bCs/>
          <w:color w:val="000000" w:themeColor="text1"/>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292"/>
        <w:gridCol w:w="1754"/>
        <w:gridCol w:w="957"/>
        <w:gridCol w:w="1116"/>
        <w:gridCol w:w="798"/>
        <w:gridCol w:w="1276"/>
        <w:gridCol w:w="1434"/>
      </w:tblGrid>
      <w:tr w:rsidR="000105EC" w:rsidRPr="000105EC" w14:paraId="344A05EF" w14:textId="2317FD1E" w:rsidTr="008F2C03">
        <w:tc>
          <w:tcPr>
            <w:tcW w:w="579" w:type="dxa"/>
            <w:shd w:val="clear" w:color="auto" w:fill="auto"/>
          </w:tcPr>
          <w:p w14:paraId="2D7D5FAC"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w:t>
            </w:r>
          </w:p>
          <w:p w14:paraId="3DCC17C9"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п/п</w:t>
            </w:r>
          </w:p>
        </w:tc>
        <w:tc>
          <w:tcPr>
            <w:tcW w:w="2292" w:type="dxa"/>
            <w:shd w:val="clear" w:color="auto" w:fill="auto"/>
          </w:tcPr>
          <w:p w14:paraId="59B94CBD" w14:textId="128364D1"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Наименование товара (включая ассортимент и комплектацию товара)</w:t>
            </w:r>
          </w:p>
        </w:tc>
        <w:tc>
          <w:tcPr>
            <w:tcW w:w="1754" w:type="dxa"/>
          </w:tcPr>
          <w:p w14:paraId="34C1DCE1" w14:textId="2CD68B88"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Характеристика товара, страна происхождения</w:t>
            </w:r>
          </w:p>
        </w:tc>
        <w:tc>
          <w:tcPr>
            <w:tcW w:w="957" w:type="dxa"/>
            <w:shd w:val="clear" w:color="auto" w:fill="auto"/>
          </w:tcPr>
          <w:p w14:paraId="0C438500"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Ед.</w:t>
            </w:r>
          </w:p>
          <w:p w14:paraId="1551FBA3"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proofErr w:type="spellStart"/>
            <w:r w:rsidRPr="000105EC">
              <w:rPr>
                <w:rFonts w:ascii="PT Astra Serif" w:hAnsi="PT Astra Serif"/>
                <w:color w:val="000000" w:themeColor="text1"/>
                <w:sz w:val="20"/>
              </w:rPr>
              <w:t>изм</w:t>
            </w:r>
            <w:proofErr w:type="spellEnd"/>
          </w:p>
        </w:tc>
        <w:tc>
          <w:tcPr>
            <w:tcW w:w="1116" w:type="dxa"/>
            <w:shd w:val="clear" w:color="auto" w:fill="auto"/>
          </w:tcPr>
          <w:p w14:paraId="052F5D42" w14:textId="2E3CEB44"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Цена за ед. в руб. (без НДС)</w:t>
            </w:r>
          </w:p>
        </w:tc>
        <w:tc>
          <w:tcPr>
            <w:tcW w:w="798" w:type="dxa"/>
            <w:shd w:val="clear" w:color="auto" w:fill="auto"/>
          </w:tcPr>
          <w:p w14:paraId="05195392" w14:textId="77777777"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Количество</w:t>
            </w:r>
          </w:p>
        </w:tc>
        <w:tc>
          <w:tcPr>
            <w:tcW w:w="1276" w:type="dxa"/>
            <w:shd w:val="clear" w:color="auto" w:fill="auto"/>
          </w:tcPr>
          <w:p w14:paraId="37A7AA0F" w14:textId="02D3604D"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НДС за ед. в руб.</w:t>
            </w:r>
          </w:p>
        </w:tc>
        <w:tc>
          <w:tcPr>
            <w:tcW w:w="1434" w:type="dxa"/>
          </w:tcPr>
          <w:p w14:paraId="3633C6C2" w14:textId="40D2E4FD" w:rsidR="00C34094" w:rsidRPr="000105EC" w:rsidRDefault="00C34094" w:rsidP="009C638B">
            <w:pPr>
              <w:autoSpaceDE w:val="0"/>
              <w:autoSpaceDN w:val="0"/>
              <w:adjustRightInd w:val="0"/>
              <w:spacing w:after="0"/>
              <w:jc w:val="center"/>
              <w:rPr>
                <w:rFonts w:ascii="PT Astra Serif" w:hAnsi="PT Astra Serif"/>
                <w:color w:val="000000" w:themeColor="text1"/>
                <w:sz w:val="20"/>
              </w:rPr>
            </w:pPr>
            <w:r w:rsidRPr="000105EC">
              <w:rPr>
                <w:rFonts w:ascii="PT Astra Serif" w:hAnsi="PT Astra Serif"/>
                <w:color w:val="000000" w:themeColor="text1"/>
                <w:sz w:val="20"/>
              </w:rPr>
              <w:t>Сумма в руб. (с учётом НДС)</w:t>
            </w:r>
          </w:p>
        </w:tc>
      </w:tr>
      <w:tr w:rsidR="000105EC" w:rsidRPr="000105EC" w14:paraId="3FF41A4F" w14:textId="77777777" w:rsidTr="00F60EE6">
        <w:tc>
          <w:tcPr>
            <w:tcW w:w="579" w:type="dxa"/>
            <w:shd w:val="clear" w:color="auto" w:fill="auto"/>
          </w:tcPr>
          <w:p w14:paraId="5D8833BA" w14:textId="77777777"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r w:rsidRPr="000105EC">
              <w:rPr>
                <w:rFonts w:ascii="PT Astra Serif" w:hAnsi="PT Astra Serif"/>
                <w:color w:val="000000" w:themeColor="text1"/>
                <w:sz w:val="20"/>
                <w:szCs w:val="20"/>
              </w:rPr>
              <w:t>1</w:t>
            </w:r>
          </w:p>
        </w:tc>
        <w:tc>
          <w:tcPr>
            <w:tcW w:w="2292" w:type="dxa"/>
            <w:tcBorders>
              <w:top w:val="single" w:sz="4" w:space="0" w:color="auto"/>
              <w:left w:val="single" w:sz="4" w:space="0" w:color="auto"/>
              <w:bottom w:val="single" w:sz="4" w:space="0" w:color="auto"/>
              <w:right w:val="single" w:sz="4" w:space="0" w:color="auto"/>
            </w:tcBorders>
          </w:tcPr>
          <w:p w14:paraId="4D355E15" w14:textId="768B87F0" w:rsidR="0061559C" w:rsidRPr="000105EC" w:rsidRDefault="0061559C" w:rsidP="00F60EE6">
            <w:pPr>
              <w:autoSpaceDE w:val="0"/>
              <w:spacing w:after="0"/>
              <w:jc w:val="left"/>
              <w:rPr>
                <w:rFonts w:ascii="PT Astra Serif" w:hAnsi="PT Astra Serif"/>
                <w:color w:val="000000" w:themeColor="text1"/>
                <w:sz w:val="20"/>
              </w:rPr>
            </w:pPr>
          </w:p>
        </w:tc>
        <w:tc>
          <w:tcPr>
            <w:tcW w:w="1754" w:type="dxa"/>
            <w:tcBorders>
              <w:top w:val="single" w:sz="4" w:space="0" w:color="auto"/>
              <w:left w:val="single" w:sz="4" w:space="0" w:color="auto"/>
              <w:bottom w:val="single" w:sz="4" w:space="0" w:color="auto"/>
              <w:right w:val="single" w:sz="4" w:space="0" w:color="auto"/>
            </w:tcBorders>
          </w:tcPr>
          <w:p w14:paraId="13671A9B" w14:textId="77777777" w:rsidR="0061559C" w:rsidRPr="000105EC" w:rsidRDefault="0061559C" w:rsidP="00F60EE6">
            <w:pPr>
              <w:autoSpaceDE w:val="0"/>
              <w:autoSpaceDN w:val="0"/>
              <w:adjustRightInd w:val="0"/>
              <w:spacing w:after="0"/>
              <w:rPr>
                <w:rFonts w:ascii="PT Astra Serif" w:hAnsi="PT Astra Serif"/>
                <w:color w:val="000000" w:themeColor="text1"/>
                <w:sz w:val="20"/>
                <w:szCs w:val="20"/>
              </w:rPr>
            </w:pPr>
          </w:p>
        </w:tc>
        <w:tc>
          <w:tcPr>
            <w:tcW w:w="957" w:type="dxa"/>
            <w:shd w:val="clear" w:color="auto" w:fill="auto"/>
          </w:tcPr>
          <w:p w14:paraId="75747104" w14:textId="7E35F1D6"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c>
          <w:tcPr>
            <w:tcW w:w="1116" w:type="dxa"/>
            <w:shd w:val="clear" w:color="auto" w:fill="auto"/>
          </w:tcPr>
          <w:p w14:paraId="0F2095F3" w14:textId="459B9F2A"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c>
          <w:tcPr>
            <w:tcW w:w="798" w:type="dxa"/>
            <w:tcBorders>
              <w:top w:val="single" w:sz="4" w:space="0" w:color="auto"/>
              <w:left w:val="single" w:sz="4" w:space="0" w:color="auto"/>
              <w:bottom w:val="single" w:sz="4" w:space="0" w:color="auto"/>
              <w:right w:val="single" w:sz="4" w:space="0" w:color="auto"/>
            </w:tcBorders>
          </w:tcPr>
          <w:p w14:paraId="7025498A" w14:textId="77777777" w:rsidR="0061559C" w:rsidRPr="000105EC" w:rsidRDefault="0061559C" w:rsidP="00F60EE6">
            <w:pPr>
              <w:autoSpaceDE w:val="0"/>
              <w:spacing w:after="0"/>
              <w:jc w:val="center"/>
              <w:rPr>
                <w:rFonts w:ascii="PT Astra Serif" w:hAnsi="PT Astra Serif"/>
                <w:color w:val="000000" w:themeColor="text1"/>
                <w:sz w:val="20"/>
              </w:rPr>
            </w:pPr>
          </w:p>
        </w:tc>
        <w:tc>
          <w:tcPr>
            <w:tcW w:w="1276" w:type="dxa"/>
            <w:shd w:val="clear" w:color="auto" w:fill="auto"/>
          </w:tcPr>
          <w:p w14:paraId="61833129" w14:textId="77777777"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c>
          <w:tcPr>
            <w:tcW w:w="1434" w:type="dxa"/>
          </w:tcPr>
          <w:p w14:paraId="0101DFD2" w14:textId="77777777" w:rsidR="0061559C" w:rsidRPr="000105EC" w:rsidRDefault="0061559C" w:rsidP="00F60EE6">
            <w:pPr>
              <w:autoSpaceDE w:val="0"/>
              <w:autoSpaceDN w:val="0"/>
              <w:adjustRightInd w:val="0"/>
              <w:spacing w:after="0"/>
              <w:jc w:val="center"/>
              <w:rPr>
                <w:rFonts w:ascii="PT Astra Serif" w:hAnsi="PT Astra Serif"/>
                <w:color w:val="000000" w:themeColor="text1"/>
                <w:sz w:val="20"/>
                <w:szCs w:val="20"/>
              </w:rPr>
            </w:pPr>
          </w:p>
        </w:tc>
      </w:tr>
      <w:tr w:rsidR="000105EC" w:rsidRPr="000105EC" w14:paraId="2E46D3E9" w14:textId="77777777" w:rsidTr="00611A61">
        <w:tc>
          <w:tcPr>
            <w:tcW w:w="579" w:type="dxa"/>
            <w:shd w:val="clear" w:color="auto" w:fill="auto"/>
          </w:tcPr>
          <w:p w14:paraId="5DE12C39" w14:textId="72391813" w:rsidR="004C0EF4" w:rsidRPr="000105EC" w:rsidRDefault="0061559C" w:rsidP="00611A61">
            <w:pPr>
              <w:autoSpaceDE w:val="0"/>
              <w:autoSpaceDN w:val="0"/>
              <w:adjustRightInd w:val="0"/>
              <w:spacing w:after="0"/>
              <w:jc w:val="center"/>
              <w:rPr>
                <w:rFonts w:ascii="PT Astra Serif" w:hAnsi="PT Astra Serif"/>
                <w:color w:val="000000" w:themeColor="text1"/>
                <w:sz w:val="20"/>
                <w:szCs w:val="20"/>
              </w:rPr>
            </w:pPr>
            <w:r w:rsidRPr="000105EC">
              <w:rPr>
                <w:rFonts w:ascii="PT Astra Serif" w:hAnsi="PT Astra Serif"/>
                <w:color w:val="000000" w:themeColor="text1"/>
                <w:sz w:val="20"/>
                <w:szCs w:val="20"/>
              </w:rPr>
              <w:t>2</w:t>
            </w:r>
          </w:p>
        </w:tc>
        <w:tc>
          <w:tcPr>
            <w:tcW w:w="2292" w:type="dxa"/>
            <w:tcBorders>
              <w:top w:val="single" w:sz="4" w:space="0" w:color="auto"/>
              <w:left w:val="single" w:sz="4" w:space="0" w:color="auto"/>
              <w:bottom w:val="single" w:sz="4" w:space="0" w:color="auto"/>
              <w:right w:val="single" w:sz="4" w:space="0" w:color="auto"/>
            </w:tcBorders>
          </w:tcPr>
          <w:p w14:paraId="226A6485" w14:textId="200917F3" w:rsidR="004C0EF4" w:rsidRPr="000105EC" w:rsidRDefault="004C0EF4" w:rsidP="00E32ED6">
            <w:pPr>
              <w:autoSpaceDE w:val="0"/>
              <w:spacing w:after="0"/>
              <w:jc w:val="left"/>
              <w:rPr>
                <w:rFonts w:ascii="PT Astra Serif" w:hAnsi="PT Astra Serif"/>
                <w:color w:val="000000" w:themeColor="text1"/>
                <w:sz w:val="20"/>
              </w:rPr>
            </w:pPr>
          </w:p>
        </w:tc>
        <w:tc>
          <w:tcPr>
            <w:tcW w:w="1754" w:type="dxa"/>
            <w:tcBorders>
              <w:top w:val="single" w:sz="4" w:space="0" w:color="auto"/>
              <w:left w:val="single" w:sz="4" w:space="0" w:color="auto"/>
              <w:bottom w:val="single" w:sz="4" w:space="0" w:color="auto"/>
              <w:right w:val="single" w:sz="4" w:space="0" w:color="auto"/>
            </w:tcBorders>
          </w:tcPr>
          <w:p w14:paraId="669F05AD" w14:textId="77777777" w:rsidR="004C0EF4" w:rsidRPr="000105EC" w:rsidRDefault="004C0EF4" w:rsidP="00611A61">
            <w:pPr>
              <w:autoSpaceDE w:val="0"/>
              <w:autoSpaceDN w:val="0"/>
              <w:adjustRightInd w:val="0"/>
              <w:spacing w:after="0"/>
              <w:rPr>
                <w:rFonts w:ascii="PT Astra Serif" w:hAnsi="PT Astra Serif"/>
                <w:color w:val="000000" w:themeColor="text1"/>
                <w:sz w:val="20"/>
                <w:szCs w:val="20"/>
              </w:rPr>
            </w:pPr>
          </w:p>
        </w:tc>
        <w:tc>
          <w:tcPr>
            <w:tcW w:w="957" w:type="dxa"/>
            <w:shd w:val="clear" w:color="auto" w:fill="auto"/>
          </w:tcPr>
          <w:p w14:paraId="7DA9A2FF" w14:textId="0FEA0687"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c>
          <w:tcPr>
            <w:tcW w:w="1116" w:type="dxa"/>
            <w:shd w:val="clear" w:color="auto" w:fill="auto"/>
          </w:tcPr>
          <w:p w14:paraId="6FDF1914" w14:textId="61EB034A"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c>
          <w:tcPr>
            <w:tcW w:w="798" w:type="dxa"/>
            <w:tcBorders>
              <w:top w:val="single" w:sz="4" w:space="0" w:color="auto"/>
              <w:left w:val="single" w:sz="4" w:space="0" w:color="auto"/>
              <w:bottom w:val="single" w:sz="4" w:space="0" w:color="auto"/>
              <w:right w:val="single" w:sz="4" w:space="0" w:color="auto"/>
            </w:tcBorders>
          </w:tcPr>
          <w:p w14:paraId="5CD20BA0" w14:textId="77777777" w:rsidR="004C0EF4" w:rsidRPr="000105EC" w:rsidRDefault="004C0EF4" w:rsidP="00611A61">
            <w:pPr>
              <w:autoSpaceDE w:val="0"/>
              <w:spacing w:after="0"/>
              <w:jc w:val="center"/>
              <w:rPr>
                <w:rFonts w:ascii="PT Astra Serif" w:hAnsi="PT Astra Serif"/>
                <w:color w:val="000000" w:themeColor="text1"/>
                <w:sz w:val="20"/>
              </w:rPr>
            </w:pPr>
          </w:p>
        </w:tc>
        <w:tc>
          <w:tcPr>
            <w:tcW w:w="1276" w:type="dxa"/>
            <w:shd w:val="clear" w:color="auto" w:fill="auto"/>
          </w:tcPr>
          <w:p w14:paraId="0114E09B" w14:textId="77777777"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c>
          <w:tcPr>
            <w:tcW w:w="1434" w:type="dxa"/>
          </w:tcPr>
          <w:p w14:paraId="18F947DE" w14:textId="77777777" w:rsidR="004C0EF4" w:rsidRPr="000105EC" w:rsidRDefault="004C0EF4" w:rsidP="00611A61">
            <w:pPr>
              <w:autoSpaceDE w:val="0"/>
              <w:autoSpaceDN w:val="0"/>
              <w:adjustRightInd w:val="0"/>
              <w:spacing w:after="0"/>
              <w:jc w:val="center"/>
              <w:rPr>
                <w:rFonts w:ascii="PT Astra Serif" w:hAnsi="PT Astra Serif"/>
                <w:color w:val="000000" w:themeColor="text1"/>
                <w:sz w:val="20"/>
                <w:szCs w:val="20"/>
              </w:rPr>
            </w:pPr>
          </w:p>
        </w:tc>
      </w:tr>
      <w:tr w:rsidR="000105EC" w:rsidRPr="000105EC" w14:paraId="53F8B3DC" w14:textId="04A9448C" w:rsidTr="008F2C03">
        <w:tc>
          <w:tcPr>
            <w:tcW w:w="8772" w:type="dxa"/>
            <w:gridSpan w:val="7"/>
            <w:shd w:val="clear" w:color="auto" w:fill="auto"/>
          </w:tcPr>
          <w:p w14:paraId="752C5B03" w14:textId="4A6438F7" w:rsidR="000027E0" w:rsidRPr="000105EC" w:rsidRDefault="000027E0" w:rsidP="000027E0">
            <w:pPr>
              <w:autoSpaceDE w:val="0"/>
              <w:autoSpaceDN w:val="0"/>
              <w:adjustRightInd w:val="0"/>
              <w:spacing w:after="0"/>
              <w:rPr>
                <w:rFonts w:ascii="PT Astra Serif" w:hAnsi="PT Astra Serif"/>
                <w:b/>
                <w:color w:val="000000" w:themeColor="text1"/>
              </w:rPr>
            </w:pPr>
            <w:r w:rsidRPr="000105EC">
              <w:rPr>
                <w:rFonts w:ascii="PT Astra Serif" w:hAnsi="PT Astra Serif"/>
                <w:b/>
                <w:color w:val="000000" w:themeColor="text1"/>
              </w:rPr>
              <w:t>ИТОГО:</w:t>
            </w:r>
          </w:p>
        </w:tc>
        <w:tc>
          <w:tcPr>
            <w:tcW w:w="1434" w:type="dxa"/>
          </w:tcPr>
          <w:p w14:paraId="41AC7E9F" w14:textId="77777777" w:rsidR="000027E0" w:rsidRPr="000105EC" w:rsidRDefault="000027E0" w:rsidP="000027E0">
            <w:pPr>
              <w:autoSpaceDE w:val="0"/>
              <w:autoSpaceDN w:val="0"/>
              <w:adjustRightInd w:val="0"/>
              <w:spacing w:after="0"/>
              <w:rPr>
                <w:rFonts w:ascii="PT Astra Serif" w:hAnsi="PT Astra Serif"/>
                <w:b/>
                <w:color w:val="000000" w:themeColor="text1"/>
              </w:rPr>
            </w:pPr>
          </w:p>
        </w:tc>
      </w:tr>
    </w:tbl>
    <w:p w14:paraId="31E0E492" w14:textId="77777777" w:rsidR="00244AC3" w:rsidRPr="000105EC" w:rsidRDefault="00244AC3" w:rsidP="00244AC3">
      <w:pPr>
        <w:autoSpaceDE w:val="0"/>
        <w:autoSpaceDN w:val="0"/>
        <w:adjustRightInd w:val="0"/>
        <w:spacing w:after="0"/>
        <w:ind w:firstLine="709"/>
        <w:rPr>
          <w:rFonts w:ascii="PT Astra Serif" w:hAnsi="PT Astra Serif"/>
          <w:bCs/>
          <w:color w:val="000000" w:themeColor="text1"/>
        </w:rPr>
      </w:pPr>
    </w:p>
    <w:p w14:paraId="2354F676" w14:textId="77777777" w:rsidR="008301B0" w:rsidRPr="008301B0" w:rsidRDefault="008301B0" w:rsidP="008301B0">
      <w:pPr>
        <w:autoSpaceDE w:val="0"/>
        <w:autoSpaceDN w:val="0"/>
        <w:adjustRightInd w:val="0"/>
        <w:spacing w:after="0"/>
        <w:ind w:firstLine="709"/>
        <w:rPr>
          <w:rFonts w:ascii="PT Astra Serif" w:eastAsia="PT Astra Serif" w:hAnsi="PT Astra Serif" w:cs="PT Astra Serif"/>
          <w:color w:val="000000" w:themeColor="text1"/>
        </w:rPr>
      </w:pPr>
      <w:r w:rsidRPr="008301B0">
        <w:rPr>
          <w:rFonts w:ascii="PT Astra Serif" w:eastAsia="PT Astra Serif" w:hAnsi="PT Astra Serif" w:cs="PT Astra Serif"/>
          <w:color w:val="000000" w:themeColor="text1"/>
        </w:rPr>
        <w:t>Товар, поставляемый в рамках Контракта, должен быть новым (Товаром, который не был в употреблении) свободным от любых притязаний</w:t>
      </w:r>
    </w:p>
    <w:p w14:paraId="0D7FD51A" w14:textId="77777777" w:rsidR="008301B0" w:rsidRPr="008301B0" w:rsidRDefault="008301B0" w:rsidP="008301B0">
      <w:pPr>
        <w:autoSpaceDE w:val="0"/>
        <w:autoSpaceDN w:val="0"/>
        <w:adjustRightInd w:val="0"/>
        <w:spacing w:after="0"/>
        <w:ind w:firstLine="709"/>
        <w:rPr>
          <w:rFonts w:ascii="PT Astra Serif" w:eastAsia="PT Astra Serif" w:hAnsi="PT Astra Serif" w:cs="PT Astra Serif"/>
          <w:color w:val="000000" w:themeColor="text1"/>
        </w:rPr>
      </w:pPr>
      <w:r w:rsidRPr="008301B0">
        <w:rPr>
          <w:rFonts w:ascii="PT Astra Serif" w:eastAsia="PT Astra Serif" w:hAnsi="PT Astra Serif" w:cs="PT Astra Serif"/>
          <w:color w:val="000000" w:themeColor="text1"/>
        </w:rPr>
        <w:t>третьих лиц, не находящимся под запретом (арестом), в залоге; иметь все признаки подлинности, установленные производителем.</w:t>
      </w:r>
    </w:p>
    <w:p w14:paraId="5458081A" w14:textId="7C1EFDD0" w:rsidR="00205304" w:rsidRDefault="008301B0" w:rsidP="008301B0">
      <w:pPr>
        <w:autoSpaceDE w:val="0"/>
        <w:autoSpaceDN w:val="0"/>
        <w:adjustRightInd w:val="0"/>
        <w:spacing w:after="0"/>
        <w:ind w:firstLine="709"/>
        <w:rPr>
          <w:rFonts w:ascii="PT Astra Serif" w:eastAsia="PT Astra Serif" w:hAnsi="PT Astra Serif" w:cs="PT Astra Serif"/>
          <w:color w:val="000000" w:themeColor="text1"/>
        </w:rPr>
      </w:pPr>
      <w:r w:rsidRPr="008301B0">
        <w:rPr>
          <w:rFonts w:ascii="PT Astra Serif" w:eastAsia="PT Astra Serif" w:hAnsi="PT Astra Serif" w:cs="PT Astra Serif"/>
          <w:color w:val="000000" w:themeColor="text1"/>
        </w:rPr>
        <w:t xml:space="preserve">Поставляемый Товар должен соответствовать действующим в Российской Федерации стандартам, в том числе «ГОСТ </w:t>
      </w:r>
      <w:proofErr w:type="gramStart"/>
      <w:r w:rsidRPr="008301B0">
        <w:rPr>
          <w:rFonts w:ascii="PT Astra Serif" w:eastAsia="PT Astra Serif" w:hAnsi="PT Astra Serif" w:cs="PT Astra Serif"/>
          <w:color w:val="000000" w:themeColor="text1"/>
        </w:rPr>
        <w:t>Р</w:t>
      </w:r>
      <w:proofErr w:type="gramEnd"/>
      <w:r w:rsidRPr="008301B0">
        <w:rPr>
          <w:rFonts w:ascii="PT Astra Serif" w:eastAsia="PT Astra Serif" w:hAnsi="PT Astra Serif" w:cs="PT Astra Serif"/>
          <w:color w:val="000000" w:themeColor="text1"/>
        </w:rPr>
        <w:t xml:space="preserve"> 57641-2017. Национальный стандарт Российской Федерации. Бумага ксерографическая для офисной техники. Общие технические условия», техническим регламентам, санитарным и фитосанитарным нормам.</w:t>
      </w:r>
    </w:p>
    <w:p w14:paraId="4BFC1DAE" w14:textId="77777777" w:rsidR="008301B0" w:rsidRPr="000105EC" w:rsidRDefault="008301B0" w:rsidP="008301B0">
      <w:pPr>
        <w:autoSpaceDE w:val="0"/>
        <w:autoSpaceDN w:val="0"/>
        <w:adjustRightInd w:val="0"/>
        <w:spacing w:after="0"/>
        <w:ind w:firstLine="709"/>
        <w:rPr>
          <w:rFonts w:ascii="PT Astra Serif" w:hAnsi="PT Astra Serif"/>
          <w:bCs/>
          <w:color w:val="000000" w:themeColor="text1"/>
        </w:rPr>
      </w:pPr>
    </w:p>
    <w:p w14:paraId="74D4748C" w14:textId="77777777" w:rsidR="00AB418B" w:rsidRPr="000105EC" w:rsidRDefault="00AB418B" w:rsidP="00AB418B">
      <w:pPr>
        <w:autoSpaceDE w:val="0"/>
        <w:autoSpaceDN w:val="0"/>
        <w:adjustRightInd w:val="0"/>
        <w:spacing w:after="0"/>
        <w:rPr>
          <w:rFonts w:ascii="PT Astra Serif" w:hAnsi="PT Astra Serif"/>
          <w:color w:val="000000" w:themeColor="text1"/>
        </w:rPr>
      </w:pPr>
    </w:p>
    <w:tbl>
      <w:tblPr>
        <w:tblW w:w="0" w:type="auto"/>
        <w:tblInd w:w="108" w:type="dxa"/>
        <w:tblLook w:val="0000" w:firstRow="0" w:lastRow="0" w:firstColumn="0" w:lastColumn="0" w:noHBand="0" w:noVBand="0"/>
      </w:tblPr>
      <w:tblGrid>
        <w:gridCol w:w="4785"/>
        <w:gridCol w:w="4786"/>
      </w:tblGrid>
      <w:tr w:rsidR="00AB418B" w:rsidRPr="000105EC" w14:paraId="3EAA599F" w14:textId="77777777" w:rsidTr="00931474">
        <w:tc>
          <w:tcPr>
            <w:tcW w:w="4785" w:type="dxa"/>
          </w:tcPr>
          <w:p w14:paraId="15881BFE" w14:textId="77777777" w:rsidR="00AB418B" w:rsidRPr="000105EC" w:rsidRDefault="00AB418B" w:rsidP="00931474">
            <w:pPr>
              <w:autoSpaceDE w:val="0"/>
              <w:autoSpaceDN w:val="0"/>
              <w:adjustRightInd w:val="0"/>
              <w:spacing w:after="0"/>
              <w:ind w:firstLine="567"/>
              <w:rPr>
                <w:rFonts w:ascii="PT Astra Serif" w:hAnsi="PT Astra Serif"/>
                <w:b/>
                <w:color w:val="000000" w:themeColor="text1"/>
              </w:rPr>
            </w:pPr>
            <w:r w:rsidRPr="000105EC">
              <w:rPr>
                <w:rFonts w:ascii="PT Astra Serif" w:hAnsi="PT Astra Serif"/>
                <w:b/>
                <w:color w:val="000000" w:themeColor="text1"/>
              </w:rPr>
              <w:t>Заказчик</w:t>
            </w:r>
          </w:p>
          <w:p w14:paraId="21A69FF0"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___________________</w:t>
            </w:r>
          </w:p>
          <w:p w14:paraId="10528AAA"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 ______ 20__ г.</w:t>
            </w:r>
          </w:p>
          <w:p w14:paraId="499E5261"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М.П.</w:t>
            </w:r>
          </w:p>
        </w:tc>
        <w:tc>
          <w:tcPr>
            <w:tcW w:w="4786" w:type="dxa"/>
          </w:tcPr>
          <w:p w14:paraId="59CB3D09" w14:textId="77777777" w:rsidR="00AB418B" w:rsidRPr="000105EC" w:rsidRDefault="00AB418B" w:rsidP="00931474">
            <w:pPr>
              <w:autoSpaceDE w:val="0"/>
              <w:autoSpaceDN w:val="0"/>
              <w:adjustRightInd w:val="0"/>
              <w:spacing w:after="0"/>
              <w:ind w:firstLine="567"/>
              <w:rPr>
                <w:rFonts w:ascii="PT Astra Serif" w:hAnsi="PT Astra Serif"/>
                <w:b/>
                <w:color w:val="000000" w:themeColor="text1"/>
              </w:rPr>
            </w:pPr>
            <w:r w:rsidRPr="000105EC">
              <w:rPr>
                <w:rFonts w:ascii="PT Astra Serif" w:hAnsi="PT Astra Serif"/>
                <w:b/>
                <w:color w:val="000000" w:themeColor="text1"/>
              </w:rPr>
              <w:t>Поставщик</w:t>
            </w:r>
          </w:p>
          <w:p w14:paraId="64F16E64"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____________________</w:t>
            </w:r>
          </w:p>
          <w:p w14:paraId="1D24D04A"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«___» ______ 20__ г.</w:t>
            </w:r>
          </w:p>
          <w:p w14:paraId="2857782F" w14:textId="77777777" w:rsidR="00AB418B" w:rsidRPr="000105EC" w:rsidRDefault="00AB418B" w:rsidP="00931474">
            <w:pPr>
              <w:autoSpaceDE w:val="0"/>
              <w:autoSpaceDN w:val="0"/>
              <w:adjustRightInd w:val="0"/>
              <w:spacing w:after="0"/>
              <w:ind w:firstLine="567"/>
              <w:rPr>
                <w:rFonts w:ascii="PT Astra Serif" w:hAnsi="PT Astra Serif"/>
                <w:color w:val="000000" w:themeColor="text1"/>
              </w:rPr>
            </w:pPr>
            <w:r w:rsidRPr="000105EC">
              <w:rPr>
                <w:rFonts w:ascii="PT Astra Serif" w:hAnsi="PT Astra Serif"/>
                <w:color w:val="000000" w:themeColor="text1"/>
              </w:rPr>
              <w:t>М.П.</w:t>
            </w:r>
          </w:p>
        </w:tc>
      </w:tr>
    </w:tbl>
    <w:p w14:paraId="283D0B98" w14:textId="77777777" w:rsidR="00240532" w:rsidRPr="000105EC" w:rsidRDefault="00240532" w:rsidP="00FB2F6C">
      <w:pPr>
        <w:pStyle w:val="ConsPlusNormal"/>
        <w:widowControl/>
        <w:tabs>
          <w:tab w:val="left" w:pos="360"/>
        </w:tabs>
        <w:spacing w:before="120" w:after="120"/>
        <w:ind w:firstLine="0"/>
        <w:rPr>
          <w:rFonts w:ascii="PT Astra Serif" w:hAnsi="PT Astra Serif" w:cs="Times New Roman"/>
          <w:b/>
          <w:bCs/>
          <w:color w:val="000000" w:themeColor="text1"/>
          <w:sz w:val="22"/>
          <w:szCs w:val="24"/>
        </w:rPr>
      </w:pPr>
    </w:p>
    <w:sectPr w:rsidR="00240532" w:rsidRPr="000105EC" w:rsidSect="00807AAC">
      <w:footerReference w:type="even" r:id="rId10"/>
      <w:footerReference w:type="default" r:id="rId11"/>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CA3A3" w14:textId="77777777" w:rsidR="004A32A5" w:rsidRDefault="004A32A5">
      <w:r>
        <w:separator/>
      </w:r>
    </w:p>
  </w:endnote>
  <w:endnote w:type="continuationSeparator" w:id="0">
    <w:p w14:paraId="6E90BF5A" w14:textId="77777777" w:rsidR="004A32A5" w:rsidRDefault="004A3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AC6C4" w14:textId="77777777"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A82731" w14:textId="77777777" w:rsidR="005A089C" w:rsidRDefault="005A089C"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0274C" w14:textId="6CE81AAE" w:rsidR="005A089C" w:rsidRDefault="005A089C"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842E28">
      <w:rPr>
        <w:rStyle w:val="a5"/>
        <w:noProof/>
      </w:rPr>
      <w:t>14</w:t>
    </w:r>
    <w:r>
      <w:rPr>
        <w:rStyle w:val="a5"/>
      </w:rPr>
      <w:fldChar w:fldCharType="end"/>
    </w:r>
  </w:p>
  <w:p w14:paraId="23A03739" w14:textId="77777777" w:rsidR="005A089C" w:rsidRDefault="005A089C"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75E5A" w14:textId="77777777" w:rsidR="004A32A5" w:rsidRDefault="004A32A5">
      <w:r>
        <w:separator/>
      </w:r>
    </w:p>
  </w:footnote>
  <w:footnote w:type="continuationSeparator" w:id="0">
    <w:p w14:paraId="50004330" w14:textId="77777777" w:rsidR="004A32A5" w:rsidRDefault="004A32A5">
      <w:r>
        <w:continuationSeparator/>
      </w:r>
    </w:p>
  </w:footnote>
  <w:footnote w:id="1">
    <w:p w14:paraId="36B811A7" w14:textId="77777777" w:rsidR="00C34E20" w:rsidRPr="00D77ED8" w:rsidRDefault="00C34E20" w:rsidP="00C34E20">
      <w:pPr>
        <w:pStyle w:val="ae"/>
        <w:spacing w:after="0"/>
        <w:ind w:firstLine="426"/>
        <w:rPr>
          <w:rFonts w:ascii="PT Astra Serif" w:hAnsi="PT Astra Serif"/>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В случае если Поставщик не является плательщиком НДС, Заказчик указывает: «НДС не облагается».</w:t>
      </w:r>
    </w:p>
    <w:p w14:paraId="4E89F827" w14:textId="77777777" w:rsidR="00C34E20" w:rsidRPr="00DA5CD7" w:rsidRDefault="00C34E20" w:rsidP="00C34E20">
      <w:pPr>
        <w:autoSpaceDE w:val="0"/>
        <w:autoSpaceDN w:val="0"/>
        <w:adjustRightInd w:val="0"/>
        <w:rPr>
          <w:rFonts w:ascii="PT Astra Serif" w:hAnsi="PT Astra Serif"/>
          <w:sz w:val="18"/>
          <w:szCs w:val="18"/>
        </w:rPr>
      </w:pPr>
    </w:p>
  </w:footnote>
  <w:footnote w:id="2">
    <w:p w14:paraId="5FDE3DA7" w14:textId="77777777" w:rsidR="00C34E20" w:rsidRPr="001C3749" w:rsidRDefault="00C34E20" w:rsidP="00D671DA">
      <w:pPr>
        <w:pStyle w:val="ConsPlusNormal"/>
        <w:ind w:firstLine="540"/>
        <w:jc w:val="both"/>
        <w:rPr>
          <w:rFonts w:ascii="PT Astra Serif" w:hAnsi="PT Astra Serif" w:cs="Times New Roman"/>
          <w:sz w:val="18"/>
        </w:rPr>
      </w:pPr>
      <w:r w:rsidRPr="001C3749">
        <w:rPr>
          <w:rStyle w:val="af0"/>
          <w:rFonts w:ascii="PT Astra Serif" w:hAnsi="PT Astra Serif"/>
          <w:sz w:val="18"/>
        </w:rPr>
        <w:footnoteRef/>
      </w:r>
      <w:r w:rsidRPr="001C3749">
        <w:rPr>
          <w:rFonts w:ascii="PT Astra Serif" w:hAnsi="PT Astra Serif"/>
          <w:sz w:val="18"/>
        </w:rPr>
        <w:t xml:space="preserve"> </w:t>
      </w:r>
      <w:r w:rsidRPr="001C3749">
        <w:rPr>
          <w:rFonts w:ascii="PT Astra Serif" w:hAnsi="PT Astra Serif" w:cs="Times New Roman"/>
          <w:sz w:val="18"/>
        </w:rPr>
        <w:t>Во всех случаях (за исключением случаев, предусмотренных пунктами 4 - 8 Правил) размер штрафа устанавливается в соответствии с пунктом 3 Правил:</w:t>
      </w:r>
    </w:p>
    <w:p w14:paraId="6BF0163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цены Контракта (этапа) в случае, если цена Контракта (этапа) не превышает 3 млн рублей;</w:t>
      </w:r>
    </w:p>
    <w:p w14:paraId="74923BE9"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цены Контракта (этапа) в случае, если цена Контракта (этапа) составляет от 3 млн рублей до 50 млн рублей (включительно);</w:t>
      </w:r>
    </w:p>
    <w:p w14:paraId="29114F5C"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цены Контракта (этапа) в случае, если цена Контракта (этапа) составляет от 50 млн рублей до 100 млн рублей (включительно);</w:t>
      </w:r>
    </w:p>
    <w:p w14:paraId="181E3DB0"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0,5 процента цены Контракта (этапа) в случае, если цена Контракта (этапа) составляет от 100 млн рублей до 500 млн рублей (включительно);</w:t>
      </w:r>
    </w:p>
    <w:p w14:paraId="5B31446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0,4 процента цены Контракта (этапа) в случае, если цена Контракта (этапа) составляет от 500 млн рублей до 1 млрд рублей (включительно);</w:t>
      </w:r>
    </w:p>
    <w:p w14:paraId="0C1B125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0,3 процента цены Контракта (этапа) в случае, если цена Контракта (этапа) составляет от 1 млрд рублей до 2 млрд рублей (включительно);</w:t>
      </w:r>
    </w:p>
    <w:p w14:paraId="059B806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0,25 процента цены Контракта (этапа) в случае, если цена Контракта (этапа) составляет от 2 млрд рублей до 5 млрд рублей (включительно);</w:t>
      </w:r>
    </w:p>
    <w:p w14:paraId="3999BF5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0,2 процента цены Контракта (этапа) в случае, если цена Контракта (этапа) составляет от 5 млрд рублей до 10 млрд рублей (включительно);</w:t>
      </w:r>
    </w:p>
    <w:p w14:paraId="5A4F4BB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0,1 процента цены Контракта (этапа) в случае, если цена Контракта (этапа) превышает 10 млрд рублей.</w:t>
      </w:r>
    </w:p>
    <w:p w14:paraId="2F18B221" w14:textId="7295DA85"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от 05.04.2013 № 44-ФЗ размер штрафа устанавливается в размере 1 процента цены Контракта (этапа), но не более 5 тыс. рублей и не менее 1 тыс. рублей.</w:t>
      </w:r>
    </w:p>
    <w:p w14:paraId="61765F1F"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В случае, если Контракт заключается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муниципального контракта (договора) размер штрафа устанавливается в соответствии с пунктом 5 Правил:</w:t>
      </w:r>
    </w:p>
    <w:p w14:paraId="152C1EE0"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а) в случае если цена Контракта не превышает начальную (максимальную) цену муниципального контракта (договора):</w:t>
      </w:r>
    </w:p>
    <w:p w14:paraId="58A93F74"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начальной (максимальной) цены муниципального контракта (договора), если цена Контракта не превышает 3 млн. рублей;</w:t>
      </w:r>
    </w:p>
    <w:p w14:paraId="6FF43B4D"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начальной (максимальной) цены муниципального контракта (договора), если цена Контракта составляет от 3 млн. рублей до 50 млн. рублей (включительно);</w:t>
      </w:r>
    </w:p>
    <w:p w14:paraId="0793E3F9"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начальной (максимальной) цены муниципального контракта (договора), если цена Контракта составляет от 50 млн. рублей до 100 млн. рублей (включительно).</w:t>
      </w:r>
    </w:p>
    <w:p w14:paraId="4F9D899E"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б) в случае если цена Контракта превышает начальную (максимальную) цену муниципального контракта (договора):</w:t>
      </w:r>
    </w:p>
    <w:p w14:paraId="69B55B25"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10 процентов цены Контракта, если цена Контракта не превышает 3 млн. рублей;</w:t>
      </w:r>
    </w:p>
    <w:p w14:paraId="6D769818" w14:textId="77777777" w:rsidR="00C34E20" w:rsidRPr="001C3749" w:rsidRDefault="00C34E20" w:rsidP="00D671DA">
      <w:pPr>
        <w:pStyle w:val="ConsPlusNormal"/>
        <w:ind w:firstLine="540"/>
        <w:jc w:val="both"/>
        <w:rPr>
          <w:rFonts w:ascii="PT Astra Serif" w:hAnsi="PT Astra Serif" w:cs="Times New Roman"/>
          <w:sz w:val="18"/>
        </w:rPr>
      </w:pPr>
      <w:r w:rsidRPr="001C3749">
        <w:rPr>
          <w:rFonts w:ascii="PT Astra Serif" w:hAnsi="PT Astra Serif" w:cs="Times New Roman"/>
          <w:sz w:val="18"/>
        </w:rPr>
        <w:t>5 процентов цены Контракта, если цена Контракта составляет от 3 млн. рублей до 50 млн. рублей (включительно);</w:t>
      </w:r>
    </w:p>
    <w:p w14:paraId="4CE0B924" w14:textId="7CB34A86" w:rsidR="00C34E20" w:rsidRPr="001C3749" w:rsidRDefault="00C34E20" w:rsidP="00CB154E">
      <w:pPr>
        <w:pStyle w:val="ConsPlusNormal"/>
        <w:ind w:firstLine="540"/>
        <w:jc w:val="both"/>
        <w:rPr>
          <w:rFonts w:ascii="PT Astra Serif" w:hAnsi="PT Astra Serif" w:cs="Times New Roman"/>
          <w:sz w:val="18"/>
        </w:rPr>
      </w:pPr>
      <w:r w:rsidRPr="001C3749">
        <w:rPr>
          <w:rFonts w:ascii="PT Astra Serif" w:hAnsi="PT Astra Serif" w:cs="Times New Roman"/>
          <w:sz w:val="18"/>
        </w:rPr>
        <w:t>1 процент цены Контракта, если цена Контракта составляет от 50 млн. рублей до 100 млн. рублей (включительно).</w:t>
      </w:r>
    </w:p>
  </w:footnote>
  <w:footnote w:id="3">
    <w:p w14:paraId="642B8200"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6 Правил:</w:t>
      </w:r>
    </w:p>
    <w:p w14:paraId="742737BA"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 рублей, если цена Контракта не превышает 3 млн рублей;</w:t>
      </w:r>
    </w:p>
    <w:p w14:paraId="1F91D2D5"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5000 рублей, если цена Контракта составляет от 3 млн рублей до 50 млн рублей (включительно);</w:t>
      </w:r>
    </w:p>
    <w:p w14:paraId="3851FD63"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 рублей, если цена Контракта составляет от 50 млн рублей до 100 млн рублей (включительно);</w:t>
      </w:r>
    </w:p>
    <w:p w14:paraId="10D065DE" w14:textId="16EACCBA" w:rsidR="00C34E20" w:rsidRPr="00CB154E" w:rsidRDefault="00C34E20" w:rsidP="00CB154E">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100000 рублей, если цена Кон</w:t>
      </w:r>
      <w:r w:rsidR="00CB154E">
        <w:rPr>
          <w:rFonts w:ascii="PT Astra Serif" w:hAnsi="PT Astra Serif" w:cs="Times New Roman"/>
          <w:sz w:val="18"/>
          <w:szCs w:val="18"/>
        </w:rPr>
        <w:t xml:space="preserve">тракта превышает 100 </w:t>
      </w:r>
      <w:proofErr w:type="gramStart"/>
      <w:r w:rsidR="00CB154E">
        <w:rPr>
          <w:rFonts w:ascii="PT Astra Serif" w:hAnsi="PT Astra Serif" w:cs="Times New Roman"/>
          <w:sz w:val="18"/>
          <w:szCs w:val="18"/>
        </w:rPr>
        <w:t>млн</w:t>
      </w:r>
      <w:proofErr w:type="gramEnd"/>
      <w:r w:rsidR="00CB154E">
        <w:rPr>
          <w:rFonts w:ascii="PT Astra Serif" w:hAnsi="PT Astra Serif" w:cs="Times New Roman"/>
          <w:sz w:val="18"/>
          <w:szCs w:val="18"/>
        </w:rPr>
        <w:t xml:space="preserve"> рублей</w:t>
      </w:r>
    </w:p>
  </w:footnote>
  <w:footnote w:id="4">
    <w:p w14:paraId="25E0B770"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9 Правил:</w:t>
      </w:r>
    </w:p>
    <w:p w14:paraId="38EA0999"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 рублей, если цена Контракта не превышает 3 млн рублей (включительно);</w:t>
      </w:r>
    </w:p>
    <w:p w14:paraId="057EF81F"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5000 рублей, если цена Контракта составляет от 3 млн рублей до 50 млн рублей (включительно);</w:t>
      </w:r>
    </w:p>
    <w:p w14:paraId="73015FF3"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 рублей, если цена Контракта составляет от 50 млн рублей до 100 млн рублей (включительно);</w:t>
      </w:r>
    </w:p>
    <w:p w14:paraId="16CAF14E" w14:textId="77777777" w:rsidR="00C34E20" w:rsidRPr="00D77ED8" w:rsidRDefault="00C34E20" w:rsidP="00D671DA">
      <w:pPr>
        <w:pStyle w:val="ConsPlusNormal"/>
        <w:ind w:firstLine="540"/>
        <w:jc w:val="both"/>
        <w:rPr>
          <w:rFonts w:ascii="PT Astra Serif" w:hAnsi="PT Astra Serif" w:cs="Times New Roman"/>
          <w:sz w:val="18"/>
          <w:szCs w:val="18"/>
        </w:rPr>
      </w:pPr>
      <w:r w:rsidRPr="00D77ED8">
        <w:rPr>
          <w:rFonts w:ascii="PT Astra Serif" w:hAnsi="PT Astra Serif" w:cs="Times New Roman"/>
          <w:sz w:val="18"/>
          <w:szCs w:val="18"/>
        </w:rPr>
        <w:t>100000 рублей, если цена Контракта превышает 100 млн рублей.</w:t>
      </w:r>
    </w:p>
    <w:p w14:paraId="0297F2EA" w14:textId="77777777" w:rsidR="00C34E20" w:rsidRDefault="00C34E20" w:rsidP="00C34E20">
      <w:pPr>
        <w:pStyle w:val="a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946B12"/>
    <w:multiLevelType w:val="multilevel"/>
    <w:tmpl w:val="653E51E8"/>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8C05D49"/>
    <w:multiLevelType w:val="hybridMultilevel"/>
    <w:tmpl w:val="10C226FE"/>
    <w:lvl w:ilvl="0" w:tplc="605AAFB8">
      <w:start w:val="1"/>
      <w:numFmt w:val="decimal"/>
      <w:lvlText w:val="%1."/>
      <w:lvlJc w:val="left"/>
      <w:pPr>
        <w:tabs>
          <w:tab w:val="num" w:pos="720"/>
        </w:tabs>
        <w:ind w:left="720" w:hanging="360"/>
      </w:pPr>
      <w:rPr>
        <w:rFonts w:hint="default"/>
      </w:rPr>
    </w:lvl>
    <w:lvl w:ilvl="1" w:tplc="D0668A8C">
      <w:start w:val="1"/>
      <w:numFmt w:val="upperRoman"/>
      <w:lvlText w:val="%2."/>
      <w:lvlJc w:val="left"/>
      <w:pPr>
        <w:tabs>
          <w:tab w:val="num" w:pos="1800"/>
        </w:tabs>
        <w:ind w:left="1800" w:hanging="720"/>
      </w:pPr>
      <w:rPr>
        <w:rFonts w:hint="default"/>
        <w:sz w:val="24"/>
        <w:szCs w:val="24"/>
      </w:rPr>
    </w:lvl>
    <w:lvl w:ilvl="2" w:tplc="A1A85118" w:tentative="1">
      <w:start w:val="1"/>
      <w:numFmt w:val="lowerRoman"/>
      <w:lvlText w:val="%3."/>
      <w:lvlJc w:val="right"/>
      <w:pPr>
        <w:tabs>
          <w:tab w:val="num" w:pos="2160"/>
        </w:tabs>
        <w:ind w:left="2160" w:hanging="180"/>
      </w:pPr>
    </w:lvl>
    <w:lvl w:ilvl="3" w:tplc="750A7C7E" w:tentative="1">
      <w:start w:val="1"/>
      <w:numFmt w:val="decimal"/>
      <w:lvlText w:val="%4."/>
      <w:lvlJc w:val="left"/>
      <w:pPr>
        <w:tabs>
          <w:tab w:val="num" w:pos="2880"/>
        </w:tabs>
        <w:ind w:left="2880" w:hanging="360"/>
      </w:pPr>
    </w:lvl>
    <w:lvl w:ilvl="4" w:tplc="82264E64" w:tentative="1">
      <w:start w:val="1"/>
      <w:numFmt w:val="lowerLetter"/>
      <w:lvlText w:val="%5."/>
      <w:lvlJc w:val="left"/>
      <w:pPr>
        <w:tabs>
          <w:tab w:val="num" w:pos="3600"/>
        </w:tabs>
        <w:ind w:left="3600" w:hanging="360"/>
      </w:pPr>
    </w:lvl>
    <w:lvl w:ilvl="5" w:tplc="E0C69334" w:tentative="1">
      <w:start w:val="1"/>
      <w:numFmt w:val="lowerRoman"/>
      <w:lvlText w:val="%6."/>
      <w:lvlJc w:val="right"/>
      <w:pPr>
        <w:tabs>
          <w:tab w:val="num" w:pos="4320"/>
        </w:tabs>
        <w:ind w:left="4320" w:hanging="180"/>
      </w:pPr>
    </w:lvl>
    <w:lvl w:ilvl="6" w:tplc="BCE42896" w:tentative="1">
      <w:start w:val="1"/>
      <w:numFmt w:val="decimal"/>
      <w:lvlText w:val="%7."/>
      <w:lvlJc w:val="left"/>
      <w:pPr>
        <w:tabs>
          <w:tab w:val="num" w:pos="5040"/>
        </w:tabs>
        <w:ind w:left="5040" w:hanging="360"/>
      </w:pPr>
    </w:lvl>
    <w:lvl w:ilvl="7" w:tplc="80B400F4" w:tentative="1">
      <w:start w:val="1"/>
      <w:numFmt w:val="lowerLetter"/>
      <w:lvlText w:val="%8."/>
      <w:lvlJc w:val="left"/>
      <w:pPr>
        <w:tabs>
          <w:tab w:val="num" w:pos="5760"/>
        </w:tabs>
        <w:ind w:left="5760" w:hanging="360"/>
      </w:pPr>
    </w:lvl>
    <w:lvl w:ilvl="8" w:tplc="CDEA2976" w:tentative="1">
      <w:start w:val="1"/>
      <w:numFmt w:val="lowerRoman"/>
      <w:lvlText w:val="%9."/>
      <w:lvlJc w:val="right"/>
      <w:pPr>
        <w:tabs>
          <w:tab w:val="num" w:pos="6480"/>
        </w:tabs>
        <w:ind w:left="6480" w:hanging="180"/>
      </w:pPr>
    </w:lvl>
  </w:abstractNum>
  <w:abstractNum w:abstractNumId="3">
    <w:nsid w:val="09D43B41"/>
    <w:multiLevelType w:val="hybridMultilevel"/>
    <w:tmpl w:val="244E1BFC"/>
    <w:lvl w:ilvl="0" w:tplc="9DC2A9F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2032629"/>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9">
    <w:nsid w:val="15226679"/>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8E12BD6"/>
    <w:multiLevelType w:val="multilevel"/>
    <w:tmpl w:val="F1306B7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D8A676C"/>
    <w:multiLevelType w:val="hybridMultilevel"/>
    <w:tmpl w:val="BD0E7670"/>
    <w:lvl w:ilvl="0" w:tplc="DC46FB2A">
      <w:start w:val="1"/>
      <w:numFmt w:val="bullet"/>
      <w:lvlText w:val="-"/>
      <w:lvlJc w:val="left"/>
      <w:pPr>
        <w:tabs>
          <w:tab w:val="num" w:pos="1287"/>
        </w:tabs>
        <w:ind w:left="1287" w:hanging="360"/>
      </w:pPr>
      <w:rPr>
        <w:rFonts w:ascii="Arial" w:hAnsi="Arial"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2">
    <w:nsid w:val="1DD11D87"/>
    <w:multiLevelType w:val="hybridMultilevel"/>
    <w:tmpl w:val="06D6949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14">
    <w:nsid w:val="25486B5C"/>
    <w:multiLevelType w:val="hybridMultilevel"/>
    <w:tmpl w:val="50A642C6"/>
    <w:lvl w:ilvl="0" w:tplc="D604F38E">
      <w:start w:val="1"/>
      <w:numFmt w:val="decimal"/>
      <w:lvlText w:val="%1."/>
      <w:lvlJc w:val="left"/>
      <w:pPr>
        <w:tabs>
          <w:tab w:val="num" w:pos="332"/>
        </w:tabs>
        <w:ind w:left="332" w:hanging="360"/>
      </w:pPr>
      <w:rPr>
        <w:rFonts w:hint="default"/>
      </w:rPr>
    </w:lvl>
    <w:lvl w:ilvl="1" w:tplc="04190019" w:tentative="1">
      <w:start w:val="1"/>
      <w:numFmt w:val="lowerLetter"/>
      <w:lvlText w:val="%2."/>
      <w:lvlJc w:val="left"/>
      <w:pPr>
        <w:tabs>
          <w:tab w:val="num" w:pos="1052"/>
        </w:tabs>
        <w:ind w:left="1052" w:hanging="360"/>
      </w:pPr>
    </w:lvl>
    <w:lvl w:ilvl="2" w:tplc="0419001B" w:tentative="1">
      <w:start w:val="1"/>
      <w:numFmt w:val="lowerRoman"/>
      <w:lvlText w:val="%3."/>
      <w:lvlJc w:val="right"/>
      <w:pPr>
        <w:tabs>
          <w:tab w:val="num" w:pos="1772"/>
        </w:tabs>
        <w:ind w:left="1772" w:hanging="180"/>
      </w:pPr>
    </w:lvl>
    <w:lvl w:ilvl="3" w:tplc="0419000F" w:tentative="1">
      <w:start w:val="1"/>
      <w:numFmt w:val="decimal"/>
      <w:lvlText w:val="%4."/>
      <w:lvlJc w:val="left"/>
      <w:pPr>
        <w:tabs>
          <w:tab w:val="num" w:pos="2492"/>
        </w:tabs>
        <w:ind w:left="2492" w:hanging="360"/>
      </w:pPr>
    </w:lvl>
    <w:lvl w:ilvl="4" w:tplc="04190019" w:tentative="1">
      <w:start w:val="1"/>
      <w:numFmt w:val="lowerLetter"/>
      <w:lvlText w:val="%5."/>
      <w:lvlJc w:val="left"/>
      <w:pPr>
        <w:tabs>
          <w:tab w:val="num" w:pos="3212"/>
        </w:tabs>
        <w:ind w:left="3212" w:hanging="360"/>
      </w:pPr>
    </w:lvl>
    <w:lvl w:ilvl="5" w:tplc="0419001B" w:tentative="1">
      <w:start w:val="1"/>
      <w:numFmt w:val="lowerRoman"/>
      <w:lvlText w:val="%6."/>
      <w:lvlJc w:val="right"/>
      <w:pPr>
        <w:tabs>
          <w:tab w:val="num" w:pos="3932"/>
        </w:tabs>
        <w:ind w:left="3932" w:hanging="180"/>
      </w:pPr>
    </w:lvl>
    <w:lvl w:ilvl="6" w:tplc="0419000F" w:tentative="1">
      <w:start w:val="1"/>
      <w:numFmt w:val="decimal"/>
      <w:lvlText w:val="%7."/>
      <w:lvlJc w:val="left"/>
      <w:pPr>
        <w:tabs>
          <w:tab w:val="num" w:pos="4652"/>
        </w:tabs>
        <w:ind w:left="4652" w:hanging="360"/>
      </w:pPr>
    </w:lvl>
    <w:lvl w:ilvl="7" w:tplc="04190019" w:tentative="1">
      <w:start w:val="1"/>
      <w:numFmt w:val="lowerLetter"/>
      <w:lvlText w:val="%8."/>
      <w:lvlJc w:val="left"/>
      <w:pPr>
        <w:tabs>
          <w:tab w:val="num" w:pos="5372"/>
        </w:tabs>
        <w:ind w:left="5372" w:hanging="360"/>
      </w:pPr>
    </w:lvl>
    <w:lvl w:ilvl="8" w:tplc="0419001B" w:tentative="1">
      <w:start w:val="1"/>
      <w:numFmt w:val="lowerRoman"/>
      <w:lvlText w:val="%9."/>
      <w:lvlJc w:val="right"/>
      <w:pPr>
        <w:tabs>
          <w:tab w:val="num" w:pos="6092"/>
        </w:tabs>
        <w:ind w:left="6092" w:hanging="180"/>
      </w:pPr>
    </w:lvl>
  </w:abstractNum>
  <w:abstractNum w:abstractNumId="15">
    <w:nsid w:val="2942722B"/>
    <w:multiLevelType w:val="singleLevel"/>
    <w:tmpl w:val="5B74E34A"/>
    <w:lvl w:ilvl="0">
      <w:start w:val="6"/>
      <w:numFmt w:val="decimal"/>
      <w:lvlText w:val="13.%1."/>
      <w:legacy w:legacy="1" w:legacySpace="0" w:legacyIndent="865"/>
      <w:lvlJc w:val="left"/>
      <w:rPr>
        <w:rFonts w:ascii="PT Astra Serif" w:hAnsi="PT Astra Serif" w:hint="default"/>
      </w:rPr>
    </w:lvl>
  </w:abstractNum>
  <w:abstractNum w:abstractNumId="16">
    <w:nsid w:val="2AE710B7"/>
    <w:multiLevelType w:val="multilevel"/>
    <w:tmpl w:val="D884013E"/>
    <w:lvl w:ilvl="0">
      <w:start w:val="1"/>
      <w:numFmt w:val="decimal"/>
      <w:lvlText w:val="%1."/>
      <w:lvlJc w:val="left"/>
      <w:pPr>
        <w:tabs>
          <w:tab w:val="num" w:pos="432"/>
        </w:tabs>
        <w:ind w:left="432" w:hanging="432"/>
      </w:pPr>
      <w:rPr>
        <w:rFonts w:cs="Times New Roman"/>
        <w:b w:val="0"/>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33044DCB"/>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89457D3"/>
    <w:multiLevelType w:val="multilevel"/>
    <w:tmpl w:val="F5AEC60A"/>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39234425"/>
    <w:multiLevelType w:val="multilevel"/>
    <w:tmpl w:val="C16AABF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E452366"/>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2433CF9"/>
    <w:multiLevelType w:val="multilevel"/>
    <w:tmpl w:val="9FF650F8"/>
    <w:lvl w:ilvl="0">
      <w:start w:val="1"/>
      <w:numFmt w:val="decimal"/>
      <w:lvlText w:val="%1."/>
      <w:lvlJc w:val="left"/>
      <w:pPr>
        <w:tabs>
          <w:tab w:val="num" w:pos="432"/>
        </w:tabs>
        <w:ind w:left="432" w:hanging="432"/>
      </w:pPr>
      <w:rPr>
        <w:rFonts w:ascii="Times New Roman" w:hAnsi="Times New Roman" w:cs="Times New Roman" w:hint="default"/>
        <w:b w:val="0"/>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436F4590"/>
    <w:multiLevelType w:val="hybridMultilevel"/>
    <w:tmpl w:val="ACE4474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5B10FD"/>
    <w:multiLevelType w:val="multilevel"/>
    <w:tmpl w:val="D0A601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0395034"/>
    <w:multiLevelType w:val="multilevel"/>
    <w:tmpl w:val="0EF2A23E"/>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04B0A0A"/>
    <w:multiLevelType w:val="multilevel"/>
    <w:tmpl w:val="BA1C53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54BF76AC"/>
    <w:multiLevelType w:val="multilevel"/>
    <w:tmpl w:val="041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566C4743"/>
    <w:multiLevelType w:val="multilevel"/>
    <w:tmpl w:val="4A5E553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D65901"/>
    <w:multiLevelType w:val="multilevel"/>
    <w:tmpl w:val="246E1C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5CFC0A0F"/>
    <w:multiLevelType w:val="hybridMultilevel"/>
    <w:tmpl w:val="0B4E2CDE"/>
    <w:lvl w:ilvl="0" w:tplc="39525ECA">
      <w:start w:val="1"/>
      <w:numFmt w:val="bullet"/>
      <w:lvlText w:val=""/>
      <w:lvlJc w:val="left"/>
      <w:pPr>
        <w:tabs>
          <w:tab w:val="num" w:pos="720"/>
        </w:tabs>
        <w:ind w:left="72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4">
    <w:nsid w:val="6B613B5C"/>
    <w:multiLevelType w:val="multilevel"/>
    <w:tmpl w:val="0B4E2CDE"/>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D4D6779"/>
    <w:multiLevelType w:val="hybridMultilevel"/>
    <w:tmpl w:val="D3AE5476"/>
    <w:lvl w:ilvl="0" w:tplc="9BFA602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E09210C"/>
    <w:multiLevelType w:val="hybridMultilevel"/>
    <w:tmpl w:val="90B29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39">
    <w:nsid w:val="6E3E1028"/>
    <w:multiLevelType w:val="multilevel"/>
    <w:tmpl w:val="C0365302"/>
    <w:lvl w:ilvl="0">
      <w:start w:val="16"/>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717036DC"/>
    <w:multiLevelType w:val="hybridMultilevel"/>
    <w:tmpl w:val="C958E38A"/>
    <w:lvl w:ilvl="0" w:tplc="04190011">
      <w:start w:val="1"/>
      <w:numFmt w:val="decimal"/>
      <w:lvlText w:val="%1)"/>
      <w:lvlJc w:val="left"/>
      <w:pPr>
        <w:tabs>
          <w:tab w:val="num" w:pos="720"/>
        </w:tabs>
        <w:ind w:left="720" w:hanging="360"/>
      </w:pPr>
      <w:rPr>
        <w:rFonts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3723CBE"/>
    <w:multiLevelType w:val="multilevel"/>
    <w:tmpl w:val="8DEC236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73B77B80"/>
    <w:multiLevelType w:val="multilevel"/>
    <w:tmpl w:val="90B29B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C24F5F"/>
    <w:multiLevelType w:val="hybridMultilevel"/>
    <w:tmpl w:val="69A42ADA"/>
    <w:lvl w:ilvl="0" w:tplc="7FFEA752">
      <w:start w:val="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31"/>
  </w:num>
  <w:num w:numId="3">
    <w:abstractNumId w:val="2"/>
  </w:num>
  <w:num w:numId="4">
    <w:abstractNumId w:val="35"/>
  </w:num>
  <w:num w:numId="5">
    <w:abstractNumId w:val="26"/>
  </w:num>
  <w:num w:numId="6">
    <w:abstractNumId w:val="20"/>
  </w:num>
  <w:num w:numId="7">
    <w:abstractNumId w:val="28"/>
  </w:num>
  <w:num w:numId="8">
    <w:abstractNumId w:val="19"/>
  </w:num>
  <w:num w:numId="9">
    <w:abstractNumId w:val="0"/>
  </w:num>
  <w:num w:numId="10">
    <w:abstractNumId w:val="21"/>
  </w:num>
  <w:num w:numId="11">
    <w:abstractNumId w:val="7"/>
  </w:num>
  <w:num w:numId="12">
    <w:abstractNumId w:val="1"/>
  </w:num>
  <w:num w:numId="13">
    <w:abstractNumId w:val="41"/>
  </w:num>
  <w:num w:numId="14">
    <w:abstractNumId w:val="29"/>
  </w:num>
  <w:num w:numId="15">
    <w:abstractNumId w:val="14"/>
  </w:num>
  <w:num w:numId="16">
    <w:abstractNumId w:val="5"/>
  </w:num>
  <w:num w:numId="17">
    <w:abstractNumId w:val="10"/>
  </w:num>
  <w:num w:numId="18">
    <w:abstractNumId w:val="22"/>
  </w:num>
  <w:num w:numId="19">
    <w:abstractNumId w:val="18"/>
  </w:num>
  <w:num w:numId="20">
    <w:abstractNumId w:val="13"/>
  </w:num>
  <w:num w:numId="21">
    <w:abstractNumId w:val="32"/>
  </w:num>
  <w:num w:numId="22">
    <w:abstractNumId w:val="34"/>
  </w:num>
  <w:num w:numId="23">
    <w:abstractNumId w:val="40"/>
  </w:num>
  <w:num w:numId="24">
    <w:abstractNumId w:val="23"/>
  </w:num>
  <w:num w:numId="25">
    <w:abstractNumId w:val="12"/>
  </w:num>
  <w:num w:numId="26">
    <w:abstractNumId w:val="37"/>
  </w:num>
  <w:num w:numId="27">
    <w:abstractNumId w:val="42"/>
  </w:num>
  <w:num w:numId="28">
    <w:abstractNumId w:val="9"/>
  </w:num>
  <w:num w:numId="29">
    <w:abstractNumId w:val="17"/>
  </w:num>
  <w:num w:numId="30">
    <w:abstractNumId w:val="36"/>
  </w:num>
  <w:num w:numId="31">
    <w:abstractNumId w:val="24"/>
  </w:num>
  <w:num w:numId="32">
    <w:abstractNumId w:val="44"/>
  </w:num>
  <w:num w:numId="33">
    <w:abstractNumId w:val="3"/>
  </w:num>
  <w:num w:numId="34">
    <w:abstractNumId w:val="39"/>
  </w:num>
  <w:num w:numId="35">
    <w:abstractNumId w:val="8"/>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5"/>
  </w:num>
  <w:num w:numId="39">
    <w:abstractNumId w:val="43"/>
  </w:num>
  <w:num w:numId="40">
    <w:abstractNumId w:val="30"/>
  </w:num>
  <w:num w:numId="41">
    <w:abstractNumId w:val="38"/>
  </w:num>
  <w:num w:numId="42">
    <w:abstractNumId w:val="25"/>
  </w:num>
  <w:num w:numId="43">
    <w:abstractNumId w:val="25"/>
  </w:num>
  <w:num w:numId="44">
    <w:abstractNumId w:val="25"/>
    <w:lvlOverride w:ilvl="0">
      <w:startOverride w:val="1"/>
    </w:lvlOverride>
    <w:lvlOverride w:ilvl="1">
      <w:startOverride w:val="1"/>
    </w:lvlOverride>
    <w:lvlOverride w:ilvl="2">
      <w:startOverride w:val="1"/>
    </w:lvlOverride>
    <w:lvlOverride w:ilvl="3">
      <w:startOverride w:val="1"/>
    </w:lvlOverride>
  </w:num>
  <w:num w:numId="45">
    <w:abstractNumId w:val="33"/>
  </w:num>
  <w:num w:numId="46">
    <w:abstractNumId w:val="11"/>
  </w:num>
  <w:num w:numId="47">
    <w:abstractNumId w:val="4"/>
  </w:num>
  <w:num w:numId="48">
    <w:abstractNumId w:val="27"/>
  </w:num>
  <w:num w:numId="49">
    <w:abstractNumId w:val="16"/>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00AC"/>
    <w:rsid w:val="00000E94"/>
    <w:rsid w:val="00002313"/>
    <w:rsid w:val="000027E0"/>
    <w:rsid w:val="000029F2"/>
    <w:rsid w:val="00004762"/>
    <w:rsid w:val="0000578F"/>
    <w:rsid w:val="00006693"/>
    <w:rsid w:val="0000687B"/>
    <w:rsid w:val="00006B00"/>
    <w:rsid w:val="00007BBF"/>
    <w:rsid w:val="000105EC"/>
    <w:rsid w:val="00011396"/>
    <w:rsid w:val="000117DD"/>
    <w:rsid w:val="00012D54"/>
    <w:rsid w:val="000132CD"/>
    <w:rsid w:val="0001364E"/>
    <w:rsid w:val="000138E4"/>
    <w:rsid w:val="00014022"/>
    <w:rsid w:val="000146C5"/>
    <w:rsid w:val="000151F0"/>
    <w:rsid w:val="00015C87"/>
    <w:rsid w:val="000161A2"/>
    <w:rsid w:val="00016A28"/>
    <w:rsid w:val="00016C3C"/>
    <w:rsid w:val="000173FC"/>
    <w:rsid w:val="00017ED8"/>
    <w:rsid w:val="000201A0"/>
    <w:rsid w:val="00024769"/>
    <w:rsid w:val="00026253"/>
    <w:rsid w:val="000274B2"/>
    <w:rsid w:val="00027E29"/>
    <w:rsid w:val="000308A5"/>
    <w:rsid w:val="00032649"/>
    <w:rsid w:val="00033B6F"/>
    <w:rsid w:val="00042EF6"/>
    <w:rsid w:val="00044371"/>
    <w:rsid w:val="000443BD"/>
    <w:rsid w:val="000476E4"/>
    <w:rsid w:val="00050FD8"/>
    <w:rsid w:val="000517F8"/>
    <w:rsid w:val="00051806"/>
    <w:rsid w:val="0005196D"/>
    <w:rsid w:val="00053F01"/>
    <w:rsid w:val="000545B6"/>
    <w:rsid w:val="00055C3B"/>
    <w:rsid w:val="000566B9"/>
    <w:rsid w:val="00056D26"/>
    <w:rsid w:val="00060A0D"/>
    <w:rsid w:val="00061048"/>
    <w:rsid w:val="000625FA"/>
    <w:rsid w:val="000637BC"/>
    <w:rsid w:val="00065C48"/>
    <w:rsid w:val="00066045"/>
    <w:rsid w:val="00070882"/>
    <w:rsid w:val="00070B97"/>
    <w:rsid w:val="00070D5A"/>
    <w:rsid w:val="00071A64"/>
    <w:rsid w:val="00072BEE"/>
    <w:rsid w:val="00073910"/>
    <w:rsid w:val="00074355"/>
    <w:rsid w:val="00076A6E"/>
    <w:rsid w:val="00076EA4"/>
    <w:rsid w:val="00077B5D"/>
    <w:rsid w:val="00081117"/>
    <w:rsid w:val="00082914"/>
    <w:rsid w:val="00085FE1"/>
    <w:rsid w:val="000860CD"/>
    <w:rsid w:val="000864E5"/>
    <w:rsid w:val="00086571"/>
    <w:rsid w:val="00086CED"/>
    <w:rsid w:val="0009052A"/>
    <w:rsid w:val="0009061B"/>
    <w:rsid w:val="000910B4"/>
    <w:rsid w:val="00091B45"/>
    <w:rsid w:val="00095561"/>
    <w:rsid w:val="0009648E"/>
    <w:rsid w:val="00097F1C"/>
    <w:rsid w:val="000A03BD"/>
    <w:rsid w:val="000A21E5"/>
    <w:rsid w:val="000A3E8C"/>
    <w:rsid w:val="000A48DB"/>
    <w:rsid w:val="000A52C8"/>
    <w:rsid w:val="000A7D73"/>
    <w:rsid w:val="000B0932"/>
    <w:rsid w:val="000B19AA"/>
    <w:rsid w:val="000B2E1F"/>
    <w:rsid w:val="000B2E5E"/>
    <w:rsid w:val="000B3AEB"/>
    <w:rsid w:val="000B3D0E"/>
    <w:rsid w:val="000B3FD1"/>
    <w:rsid w:val="000B4815"/>
    <w:rsid w:val="000B4E8F"/>
    <w:rsid w:val="000B5928"/>
    <w:rsid w:val="000B5DCC"/>
    <w:rsid w:val="000B6C8F"/>
    <w:rsid w:val="000C0089"/>
    <w:rsid w:val="000C210F"/>
    <w:rsid w:val="000C22A3"/>
    <w:rsid w:val="000C390B"/>
    <w:rsid w:val="000C4CBB"/>
    <w:rsid w:val="000C5376"/>
    <w:rsid w:val="000C5BFF"/>
    <w:rsid w:val="000C6282"/>
    <w:rsid w:val="000C655B"/>
    <w:rsid w:val="000C7389"/>
    <w:rsid w:val="000C7A1E"/>
    <w:rsid w:val="000D21D5"/>
    <w:rsid w:val="000D22D6"/>
    <w:rsid w:val="000D2C5D"/>
    <w:rsid w:val="000D2CDE"/>
    <w:rsid w:val="000D346B"/>
    <w:rsid w:val="000D5C1C"/>
    <w:rsid w:val="000E0BC3"/>
    <w:rsid w:val="000E1CEB"/>
    <w:rsid w:val="000E2BAE"/>
    <w:rsid w:val="000E3651"/>
    <w:rsid w:val="000E4E05"/>
    <w:rsid w:val="000E4E6E"/>
    <w:rsid w:val="000E539E"/>
    <w:rsid w:val="000E7442"/>
    <w:rsid w:val="000F19DE"/>
    <w:rsid w:val="000F2C70"/>
    <w:rsid w:val="000F37BD"/>
    <w:rsid w:val="000F533C"/>
    <w:rsid w:val="000F6C02"/>
    <w:rsid w:val="000F75F0"/>
    <w:rsid w:val="001015A5"/>
    <w:rsid w:val="001037C7"/>
    <w:rsid w:val="00103842"/>
    <w:rsid w:val="0010429D"/>
    <w:rsid w:val="00104C7A"/>
    <w:rsid w:val="00105153"/>
    <w:rsid w:val="00105AC0"/>
    <w:rsid w:val="0010613D"/>
    <w:rsid w:val="00106FB7"/>
    <w:rsid w:val="00111353"/>
    <w:rsid w:val="00112C1C"/>
    <w:rsid w:val="001141B9"/>
    <w:rsid w:val="001202B8"/>
    <w:rsid w:val="0012044E"/>
    <w:rsid w:val="00120E6C"/>
    <w:rsid w:val="00121A8A"/>
    <w:rsid w:val="00122196"/>
    <w:rsid w:val="001223BA"/>
    <w:rsid w:val="0012268D"/>
    <w:rsid w:val="00123D2A"/>
    <w:rsid w:val="0012414D"/>
    <w:rsid w:val="00130291"/>
    <w:rsid w:val="001308B4"/>
    <w:rsid w:val="00130F30"/>
    <w:rsid w:val="00131E29"/>
    <w:rsid w:val="00131ED2"/>
    <w:rsid w:val="00132C69"/>
    <w:rsid w:val="00132E8A"/>
    <w:rsid w:val="001339C7"/>
    <w:rsid w:val="00134A13"/>
    <w:rsid w:val="001350DE"/>
    <w:rsid w:val="00135121"/>
    <w:rsid w:val="00136215"/>
    <w:rsid w:val="0013699E"/>
    <w:rsid w:val="00137307"/>
    <w:rsid w:val="00137E6A"/>
    <w:rsid w:val="001405AE"/>
    <w:rsid w:val="0014118E"/>
    <w:rsid w:val="00141F58"/>
    <w:rsid w:val="0014206C"/>
    <w:rsid w:val="00142F4C"/>
    <w:rsid w:val="001432C4"/>
    <w:rsid w:val="00145EA6"/>
    <w:rsid w:val="00153F49"/>
    <w:rsid w:val="0015625E"/>
    <w:rsid w:val="0016023A"/>
    <w:rsid w:val="0016054F"/>
    <w:rsid w:val="00160BCF"/>
    <w:rsid w:val="00163E70"/>
    <w:rsid w:val="001660B6"/>
    <w:rsid w:val="0016682B"/>
    <w:rsid w:val="0016695F"/>
    <w:rsid w:val="00166E08"/>
    <w:rsid w:val="00167CCD"/>
    <w:rsid w:val="00173F28"/>
    <w:rsid w:val="00174A3E"/>
    <w:rsid w:val="001775A1"/>
    <w:rsid w:val="001803F0"/>
    <w:rsid w:val="00181371"/>
    <w:rsid w:val="00181C21"/>
    <w:rsid w:val="0018211E"/>
    <w:rsid w:val="0018246F"/>
    <w:rsid w:val="00184FE3"/>
    <w:rsid w:val="00186365"/>
    <w:rsid w:val="00186590"/>
    <w:rsid w:val="00191398"/>
    <w:rsid w:val="00192A29"/>
    <w:rsid w:val="00194F93"/>
    <w:rsid w:val="0019589E"/>
    <w:rsid w:val="00195E8E"/>
    <w:rsid w:val="001960EB"/>
    <w:rsid w:val="001961CC"/>
    <w:rsid w:val="00196A0C"/>
    <w:rsid w:val="00196D98"/>
    <w:rsid w:val="001970A5"/>
    <w:rsid w:val="00197898"/>
    <w:rsid w:val="0019796D"/>
    <w:rsid w:val="00197EE3"/>
    <w:rsid w:val="001A0B60"/>
    <w:rsid w:val="001A5C92"/>
    <w:rsid w:val="001A6692"/>
    <w:rsid w:val="001A7DAF"/>
    <w:rsid w:val="001B027A"/>
    <w:rsid w:val="001B1F3B"/>
    <w:rsid w:val="001B4818"/>
    <w:rsid w:val="001B5F6F"/>
    <w:rsid w:val="001B7B4B"/>
    <w:rsid w:val="001C0043"/>
    <w:rsid w:val="001C0B8C"/>
    <w:rsid w:val="001C1D61"/>
    <w:rsid w:val="001C3749"/>
    <w:rsid w:val="001C5AB9"/>
    <w:rsid w:val="001C5C7C"/>
    <w:rsid w:val="001C7A2C"/>
    <w:rsid w:val="001D0DB1"/>
    <w:rsid w:val="001D0EC2"/>
    <w:rsid w:val="001D26D3"/>
    <w:rsid w:val="001D28D1"/>
    <w:rsid w:val="001D5168"/>
    <w:rsid w:val="001D5E27"/>
    <w:rsid w:val="001D7D77"/>
    <w:rsid w:val="001D7EE5"/>
    <w:rsid w:val="001E1C73"/>
    <w:rsid w:val="001E51F6"/>
    <w:rsid w:val="001E79FF"/>
    <w:rsid w:val="001F1272"/>
    <w:rsid w:val="001F4997"/>
    <w:rsid w:val="001F515D"/>
    <w:rsid w:val="001F537D"/>
    <w:rsid w:val="001F6BE2"/>
    <w:rsid w:val="001F7A8C"/>
    <w:rsid w:val="001F7D28"/>
    <w:rsid w:val="002018FF"/>
    <w:rsid w:val="00205304"/>
    <w:rsid w:val="00206875"/>
    <w:rsid w:val="00206B12"/>
    <w:rsid w:val="00206B3F"/>
    <w:rsid w:val="00210CBC"/>
    <w:rsid w:val="00214A92"/>
    <w:rsid w:val="00215623"/>
    <w:rsid w:val="002169C0"/>
    <w:rsid w:val="00216AAF"/>
    <w:rsid w:val="00217159"/>
    <w:rsid w:val="0021762F"/>
    <w:rsid w:val="00221620"/>
    <w:rsid w:val="00221C21"/>
    <w:rsid w:val="00222F69"/>
    <w:rsid w:val="002230E2"/>
    <w:rsid w:val="00223410"/>
    <w:rsid w:val="002239B9"/>
    <w:rsid w:val="00224ADE"/>
    <w:rsid w:val="002257CD"/>
    <w:rsid w:val="00225B69"/>
    <w:rsid w:val="002329A7"/>
    <w:rsid w:val="00233690"/>
    <w:rsid w:val="00233EB9"/>
    <w:rsid w:val="002352FB"/>
    <w:rsid w:val="0023588B"/>
    <w:rsid w:val="002362FE"/>
    <w:rsid w:val="002377F6"/>
    <w:rsid w:val="00240532"/>
    <w:rsid w:val="00241F3A"/>
    <w:rsid w:val="002432C1"/>
    <w:rsid w:val="00244808"/>
    <w:rsid w:val="00244AC3"/>
    <w:rsid w:val="00246111"/>
    <w:rsid w:val="0024789F"/>
    <w:rsid w:val="00247903"/>
    <w:rsid w:val="00250BCA"/>
    <w:rsid w:val="00252686"/>
    <w:rsid w:val="0025325E"/>
    <w:rsid w:val="00254835"/>
    <w:rsid w:val="00255818"/>
    <w:rsid w:val="00255CB2"/>
    <w:rsid w:val="002579D0"/>
    <w:rsid w:val="00261521"/>
    <w:rsid w:val="00261702"/>
    <w:rsid w:val="002618CC"/>
    <w:rsid w:val="002638F0"/>
    <w:rsid w:val="00264227"/>
    <w:rsid w:val="002654A9"/>
    <w:rsid w:val="00266ED8"/>
    <w:rsid w:val="00266F78"/>
    <w:rsid w:val="0026717D"/>
    <w:rsid w:val="002700DC"/>
    <w:rsid w:val="002707FC"/>
    <w:rsid w:val="0027150E"/>
    <w:rsid w:val="00271A11"/>
    <w:rsid w:val="00271B9E"/>
    <w:rsid w:val="002724B6"/>
    <w:rsid w:val="002731C3"/>
    <w:rsid w:val="00273ED5"/>
    <w:rsid w:val="00274749"/>
    <w:rsid w:val="00276EA4"/>
    <w:rsid w:val="002779B2"/>
    <w:rsid w:val="00280824"/>
    <w:rsid w:val="0028208B"/>
    <w:rsid w:val="00282BE2"/>
    <w:rsid w:val="002837DF"/>
    <w:rsid w:val="00284213"/>
    <w:rsid w:val="00284E2D"/>
    <w:rsid w:val="00284E80"/>
    <w:rsid w:val="00285833"/>
    <w:rsid w:val="00286A1C"/>
    <w:rsid w:val="0028706A"/>
    <w:rsid w:val="0028731D"/>
    <w:rsid w:val="0029093B"/>
    <w:rsid w:val="002919B8"/>
    <w:rsid w:val="002926B6"/>
    <w:rsid w:val="0029288C"/>
    <w:rsid w:val="0029348C"/>
    <w:rsid w:val="00293B8D"/>
    <w:rsid w:val="00294AE8"/>
    <w:rsid w:val="00296DC1"/>
    <w:rsid w:val="002A0095"/>
    <w:rsid w:val="002A03F7"/>
    <w:rsid w:val="002A1821"/>
    <w:rsid w:val="002A32BF"/>
    <w:rsid w:val="002A416A"/>
    <w:rsid w:val="002A47F0"/>
    <w:rsid w:val="002A515E"/>
    <w:rsid w:val="002B1E2F"/>
    <w:rsid w:val="002B223E"/>
    <w:rsid w:val="002B2754"/>
    <w:rsid w:val="002B3B34"/>
    <w:rsid w:val="002B451D"/>
    <w:rsid w:val="002B4931"/>
    <w:rsid w:val="002B4DD9"/>
    <w:rsid w:val="002B56FD"/>
    <w:rsid w:val="002B5EA1"/>
    <w:rsid w:val="002B6706"/>
    <w:rsid w:val="002B6778"/>
    <w:rsid w:val="002C1456"/>
    <w:rsid w:val="002C2912"/>
    <w:rsid w:val="002C30D9"/>
    <w:rsid w:val="002C3BB7"/>
    <w:rsid w:val="002C53CA"/>
    <w:rsid w:val="002C6944"/>
    <w:rsid w:val="002C7259"/>
    <w:rsid w:val="002C72E8"/>
    <w:rsid w:val="002D1877"/>
    <w:rsid w:val="002D35B2"/>
    <w:rsid w:val="002D54A3"/>
    <w:rsid w:val="002D5AAD"/>
    <w:rsid w:val="002D5EF5"/>
    <w:rsid w:val="002D7160"/>
    <w:rsid w:val="002D76D1"/>
    <w:rsid w:val="002E2FAC"/>
    <w:rsid w:val="002E30A8"/>
    <w:rsid w:val="002E3F42"/>
    <w:rsid w:val="002E5185"/>
    <w:rsid w:val="002E58E0"/>
    <w:rsid w:val="002F172D"/>
    <w:rsid w:val="002F2732"/>
    <w:rsid w:val="002F2D29"/>
    <w:rsid w:val="002F2D77"/>
    <w:rsid w:val="002F30DB"/>
    <w:rsid w:val="002F4C09"/>
    <w:rsid w:val="002F5BDF"/>
    <w:rsid w:val="002F6C1F"/>
    <w:rsid w:val="002F6DF2"/>
    <w:rsid w:val="00300D97"/>
    <w:rsid w:val="0030197A"/>
    <w:rsid w:val="003035CB"/>
    <w:rsid w:val="003037F5"/>
    <w:rsid w:val="003042D3"/>
    <w:rsid w:val="00305942"/>
    <w:rsid w:val="003062F4"/>
    <w:rsid w:val="003073B9"/>
    <w:rsid w:val="003126E3"/>
    <w:rsid w:val="00314979"/>
    <w:rsid w:val="00314E06"/>
    <w:rsid w:val="0031673E"/>
    <w:rsid w:val="003170AA"/>
    <w:rsid w:val="003172DF"/>
    <w:rsid w:val="00320FD7"/>
    <w:rsid w:val="00321109"/>
    <w:rsid w:val="003226AA"/>
    <w:rsid w:val="00325FE9"/>
    <w:rsid w:val="00332ECE"/>
    <w:rsid w:val="003343AE"/>
    <w:rsid w:val="003351A8"/>
    <w:rsid w:val="00335D2B"/>
    <w:rsid w:val="003364DC"/>
    <w:rsid w:val="003378BD"/>
    <w:rsid w:val="00337C39"/>
    <w:rsid w:val="0034030C"/>
    <w:rsid w:val="003408D3"/>
    <w:rsid w:val="00341EC7"/>
    <w:rsid w:val="0034239B"/>
    <w:rsid w:val="003434AA"/>
    <w:rsid w:val="00343E60"/>
    <w:rsid w:val="003442EB"/>
    <w:rsid w:val="0034495D"/>
    <w:rsid w:val="00344BA5"/>
    <w:rsid w:val="00345CCB"/>
    <w:rsid w:val="00345D66"/>
    <w:rsid w:val="00345E8D"/>
    <w:rsid w:val="003465ED"/>
    <w:rsid w:val="00346D53"/>
    <w:rsid w:val="00347A5D"/>
    <w:rsid w:val="00347ECB"/>
    <w:rsid w:val="00350105"/>
    <w:rsid w:val="003502C1"/>
    <w:rsid w:val="00350953"/>
    <w:rsid w:val="00351FAB"/>
    <w:rsid w:val="00355217"/>
    <w:rsid w:val="003553EF"/>
    <w:rsid w:val="00356402"/>
    <w:rsid w:val="00356B50"/>
    <w:rsid w:val="00356C3F"/>
    <w:rsid w:val="003571A8"/>
    <w:rsid w:val="003572C3"/>
    <w:rsid w:val="00357AB5"/>
    <w:rsid w:val="00360157"/>
    <w:rsid w:val="00364EDC"/>
    <w:rsid w:val="0036575B"/>
    <w:rsid w:val="0036767B"/>
    <w:rsid w:val="0037144D"/>
    <w:rsid w:val="0037227C"/>
    <w:rsid w:val="00374448"/>
    <w:rsid w:val="00375445"/>
    <w:rsid w:val="00375570"/>
    <w:rsid w:val="00376518"/>
    <w:rsid w:val="00376877"/>
    <w:rsid w:val="00377DAA"/>
    <w:rsid w:val="0038045E"/>
    <w:rsid w:val="003817D4"/>
    <w:rsid w:val="00382341"/>
    <w:rsid w:val="0038285C"/>
    <w:rsid w:val="00384521"/>
    <w:rsid w:val="003853DE"/>
    <w:rsid w:val="003860C2"/>
    <w:rsid w:val="003860E7"/>
    <w:rsid w:val="00390156"/>
    <w:rsid w:val="003914AB"/>
    <w:rsid w:val="003922A3"/>
    <w:rsid w:val="00392B48"/>
    <w:rsid w:val="003971B8"/>
    <w:rsid w:val="003A0255"/>
    <w:rsid w:val="003A0715"/>
    <w:rsid w:val="003A0CBA"/>
    <w:rsid w:val="003A2DA4"/>
    <w:rsid w:val="003A363B"/>
    <w:rsid w:val="003A45B2"/>
    <w:rsid w:val="003A5F89"/>
    <w:rsid w:val="003A7DA3"/>
    <w:rsid w:val="003A7E42"/>
    <w:rsid w:val="003B129E"/>
    <w:rsid w:val="003B1928"/>
    <w:rsid w:val="003B4E48"/>
    <w:rsid w:val="003B4F62"/>
    <w:rsid w:val="003B535E"/>
    <w:rsid w:val="003B5DEE"/>
    <w:rsid w:val="003B662C"/>
    <w:rsid w:val="003B714C"/>
    <w:rsid w:val="003B7295"/>
    <w:rsid w:val="003B7355"/>
    <w:rsid w:val="003B7A6E"/>
    <w:rsid w:val="003C0A8F"/>
    <w:rsid w:val="003C3AC0"/>
    <w:rsid w:val="003C4ED7"/>
    <w:rsid w:val="003C556B"/>
    <w:rsid w:val="003C6728"/>
    <w:rsid w:val="003C7E1F"/>
    <w:rsid w:val="003D12B3"/>
    <w:rsid w:val="003D1950"/>
    <w:rsid w:val="003D7395"/>
    <w:rsid w:val="003D741F"/>
    <w:rsid w:val="003D7833"/>
    <w:rsid w:val="003D7A83"/>
    <w:rsid w:val="003E048D"/>
    <w:rsid w:val="003E08B7"/>
    <w:rsid w:val="003E3608"/>
    <w:rsid w:val="003E4821"/>
    <w:rsid w:val="003E5B71"/>
    <w:rsid w:val="003E65EB"/>
    <w:rsid w:val="003E65FF"/>
    <w:rsid w:val="003E6995"/>
    <w:rsid w:val="003E7449"/>
    <w:rsid w:val="003F05D5"/>
    <w:rsid w:val="003F0949"/>
    <w:rsid w:val="003F0B3A"/>
    <w:rsid w:val="003F1058"/>
    <w:rsid w:val="003F15DD"/>
    <w:rsid w:val="003F1856"/>
    <w:rsid w:val="003F1BB6"/>
    <w:rsid w:val="003F398A"/>
    <w:rsid w:val="003F5019"/>
    <w:rsid w:val="003F506C"/>
    <w:rsid w:val="003F625F"/>
    <w:rsid w:val="003F788F"/>
    <w:rsid w:val="00401A29"/>
    <w:rsid w:val="00401E41"/>
    <w:rsid w:val="0040262B"/>
    <w:rsid w:val="00403038"/>
    <w:rsid w:val="00403374"/>
    <w:rsid w:val="00403FB1"/>
    <w:rsid w:val="00404D7D"/>
    <w:rsid w:val="00405971"/>
    <w:rsid w:val="00405EC5"/>
    <w:rsid w:val="00407ED8"/>
    <w:rsid w:val="004107D1"/>
    <w:rsid w:val="00411D0A"/>
    <w:rsid w:val="00413AB6"/>
    <w:rsid w:val="004164B1"/>
    <w:rsid w:val="00416C33"/>
    <w:rsid w:val="004200B0"/>
    <w:rsid w:val="00420281"/>
    <w:rsid w:val="004214CA"/>
    <w:rsid w:val="00421C92"/>
    <w:rsid w:val="00423379"/>
    <w:rsid w:val="0042446B"/>
    <w:rsid w:val="004247F3"/>
    <w:rsid w:val="00424CBC"/>
    <w:rsid w:val="00426A0F"/>
    <w:rsid w:val="00426A4E"/>
    <w:rsid w:val="004270A6"/>
    <w:rsid w:val="00430103"/>
    <w:rsid w:val="004302B1"/>
    <w:rsid w:val="004305D4"/>
    <w:rsid w:val="00430810"/>
    <w:rsid w:val="00431BE0"/>
    <w:rsid w:val="0043343D"/>
    <w:rsid w:val="0043408F"/>
    <w:rsid w:val="00435896"/>
    <w:rsid w:val="004362A0"/>
    <w:rsid w:val="00437269"/>
    <w:rsid w:val="00437628"/>
    <w:rsid w:val="004401AC"/>
    <w:rsid w:val="00440BF7"/>
    <w:rsid w:val="00441E7D"/>
    <w:rsid w:val="004420DD"/>
    <w:rsid w:val="00444480"/>
    <w:rsid w:val="0044466F"/>
    <w:rsid w:val="00444F99"/>
    <w:rsid w:val="00447795"/>
    <w:rsid w:val="00447B97"/>
    <w:rsid w:val="00450EC5"/>
    <w:rsid w:val="004512FB"/>
    <w:rsid w:val="00453AB4"/>
    <w:rsid w:val="00454EB1"/>
    <w:rsid w:val="004558FD"/>
    <w:rsid w:val="00456176"/>
    <w:rsid w:val="00460F32"/>
    <w:rsid w:val="0046100A"/>
    <w:rsid w:val="00461982"/>
    <w:rsid w:val="00461F8B"/>
    <w:rsid w:val="004632B7"/>
    <w:rsid w:val="00463498"/>
    <w:rsid w:val="00463B6D"/>
    <w:rsid w:val="00466708"/>
    <w:rsid w:val="004713EF"/>
    <w:rsid w:val="0047147C"/>
    <w:rsid w:val="00472EAA"/>
    <w:rsid w:val="00473FCE"/>
    <w:rsid w:val="00476C0F"/>
    <w:rsid w:val="00480065"/>
    <w:rsid w:val="00480514"/>
    <w:rsid w:val="00480F80"/>
    <w:rsid w:val="00482973"/>
    <w:rsid w:val="004838BD"/>
    <w:rsid w:val="00483EC9"/>
    <w:rsid w:val="00484EE9"/>
    <w:rsid w:val="004872D0"/>
    <w:rsid w:val="0048732D"/>
    <w:rsid w:val="004908FA"/>
    <w:rsid w:val="00491DEA"/>
    <w:rsid w:val="00492696"/>
    <w:rsid w:val="00494217"/>
    <w:rsid w:val="004957E0"/>
    <w:rsid w:val="00495B5B"/>
    <w:rsid w:val="00496BD8"/>
    <w:rsid w:val="004978D6"/>
    <w:rsid w:val="00497B06"/>
    <w:rsid w:val="004A032A"/>
    <w:rsid w:val="004A2216"/>
    <w:rsid w:val="004A25C1"/>
    <w:rsid w:val="004A3004"/>
    <w:rsid w:val="004A32A5"/>
    <w:rsid w:val="004A3B73"/>
    <w:rsid w:val="004A3DDE"/>
    <w:rsid w:val="004A40E1"/>
    <w:rsid w:val="004A435B"/>
    <w:rsid w:val="004A4D02"/>
    <w:rsid w:val="004A6EE8"/>
    <w:rsid w:val="004A736B"/>
    <w:rsid w:val="004A7AD3"/>
    <w:rsid w:val="004B0B3E"/>
    <w:rsid w:val="004B1254"/>
    <w:rsid w:val="004B18BE"/>
    <w:rsid w:val="004B3C4A"/>
    <w:rsid w:val="004B4667"/>
    <w:rsid w:val="004B6D48"/>
    <w:rsid w:val="004B735F"/>
    <w:rsid w:val="004B7A68"/>
    <w:rsid w:val="004C0EF4"/>
    <w:rsid w:val="004C15F4"/>
    <w:rsid w:val="004C29FE"/>
    <w:rsid w:val="004C3ADD"/>
    <w:rsid w:val="004C5173"/>
    <w:rsid w:val="004C697B"/>
    <w:rsid w:val="004C6B39"/>
    <w:rsid w:val="004C6BF5"/>
    <w:rsid w:val="004D15BC"/>
    <w:rsid w:val="004D25BF"/>
    <w:rsid w:val="004D26E3"/>
    <w:rsid w:val="004D3BE8"/>
    <w:rsid w:val="004D3E8C"/>
    <w:rsid w:val="004D5FCA"/>
    <w:rsid w:val="004D69BD"/>
    <w:rsid w:val="004D6BE4"/>
    <w:rsid w:val="004E22FD"/>
    <w:rsid w:val="004E44FC"/>
    <w:rsid w:val="004E57A1"/>
    <w:rsid w:val="004F0192"/>
    <w:rsid w:val="004F0656"/>
    <w:rsid w:val="004F0EFC"/>
    <w:rsid w:val="004F1862"/>
    <w:rsid w:val="004F51FC"/>
    <w:rsid w:val="004F5826"/>
    <w:rsid w:val="004F6B87"/>
    <w:rsid w:val="00502CE4"/>
    <w:rsid w:val="00503BE7"/>
    <w:rsid w:val="00503C23"/>
    <w:rsid w:val="00505481"/>
    <w:rsid w:val="0050585A"/>
    <w:rsid w:val="00505908"/>
    <w:rsid w:val="005063B9"/>
    <w:rsid w:val="00506AFE"/>
    <w:rsid w:val="005070D5"/>
    <w:rsid w:val="005107E5"/>
    <w:rsid w:val="00512CB7"/>
    <w:rsid w:val="00513DAB"/>
    <w:rsid w:val="00515310"/>
    <w:rsid w:val="0051585F"/>
    <w:rsid w:val="00515A09"/>
    <w:rsid w:val="00516FE1"/>
    <w:rsid w:val="005214DE"/>
    <w:rsid w:val="00521FA8"/>
    <w:rsid w:val="005220CF"/>
    <w:rsid w:val="00522294"/>
    <w:rsid w:val="00524131"/>
    <w:rsid w:val="005246F7"/>
    <w:rsid w:val="0052566F"/>
    <w:rsid w:val="00526146"/>
    <w:rsid w:val="00530BEA"/>
    <w:rsid w:val="00531B37"/>
    <w:rsid w:val="00531EF9"/>
    <w:rsid w:val="005320E5"/>
    <w:rsid w:val="005324D0"/>
    <w:rsid w:val="005339C1"/>
    <w:rsid w:val="0053476F"/>
    <w:rsid w:val="00535159"/>
    <w:rsid w:val="00536BF6"/>
    <w:rsid w:val="00537120"/>
    <w:rsid w:val="00537A01"/>
    <w:rsid w:val="00537B37"/>
    <w:rsid w:val="005401F6"/>
    <w:rsid w:val="00540D29"/>
    <w:rsid w:val="0054113D"/>
    <w:rsid w:val="00541FF1"/>
    <w:rsid w:val="0054326B"/>
    <w:rsid w:val="00543F76"/>
    <w:rsid w:val="00544696"/>
    <w:rsid w:val="00545CE4"/>
    <w:rsid w:val="00547330"/>
    <w:rsid w:val="00547E7F"/>
    <w:rsid w:val="00547F80"/>
    <w:rsid w:val="00551BBC"/>
    <w:rsid w:val="00552D33"/>
    <w:rsid w:val="00553698"/>
    <w:rsid w:val="005539E7"/>
    <w:rsid w:val="00555724"/>
    <w:rsid w:val="005601C3"/>
    <w:rsid w:val="00560D29"/>
    <w:rsid w:val="00563A13"/>
    <w:rsid w:val="00563FD4"/>
    <w:rsid w:val="0056501E"/>
    <w:rsid w:val="005654EF"/>
    <w:rsid w:val="00565ECA"/>
    <w:rsid w:val="00566F8C"/>
    <w:rsid w:val="00567030"/>
    <w:rsid w:val="00572DD4"/>
    <w:rsid w:val="00572F88"/>
    <w:rsid w:val="00573559"/>
    <w:rsid w:val="00575C15"/>
    <w:rsid w:val="0058136B"/>
    <w:rsid w:val="00581D46"/>
    <w:rsid w:val="005820D7"/>
    <w:rsid w:val="00583C6A"/>
    <w:rsid w:val="005863F6"/>
    <w:rsid w:val="00586483"/>
    <w:rsid w:val="00586682"/>
    <w:rsid w:val="00586B20"/>
    <w:rsid w:val="005872F8"/>
    <w:rsid w:val="0058770C"/>
    <w:rsid w:val="00587BC4"/>
    <w:rsid w:val="00591849"/>
    <w:rsid w:val="0059434A"/>
    <w:rsid w:val="00595DA3"/>
    <w:rsid w:val="005A089C"/>
    <w:rsid w:val="005A117A"/>
    <w:rsid w:val="005A13D1"/>
    <w:rsid w:val="005A1BBB"/>
    <w:rsid w:val="005A201A"/>
    <w:rsid w:val="005A2D6B"/>
    <w:rsid w:val="005A4636"/>
    <w:rsid w:val="005A5325"/>
    <w:rsid w:val="005A5ADF"/>
    <w:rsid w:val="005A6480"/>
    <w:rsid w:val="005A65EE"/>
    <w:rsid w:val="005A738A"/>
    <w:rsid w:val="005A7EDD"/>
    <w:rsid w:val="005A7FAD"/>
    <w:rsid w:val="005B0A56"/>
    <w:rsid w:val="005B1209"/>
    <w:rsid w:val="005B13DA"/>
    <w:rsid w:val="005B1A6C"/>
    <w:rsid w:val="005B1D30"/>
    <w:rsid w:val="005B2329"/>
    <w:rsid w:val="005B27F7"/>
    <w:rsid w:val="005B287E"/>
    <w:rsid w:val="005B3180"/>
    <w:rsid w:val="005B42C2"/>
    <w:rsid w:val="005B4455"/>
    <w:rsid w:val="005B496E"/>
    <w:rsid w:val="005B4C7F"/>
    <w:rsid w:val="005B50F5"/>
    <w:rsid w:val="005B51BD"/>
    <w:rsid w:val="005B5DAB"/>
    <w:rsid w:val="005B6E75"/>
    <w:rsid w:val="005C01BC"/>
    <w:rsid w:val="005C0F5F"/>
    <w:rsid w:val="005C1BCC"/>
    <w:rsid w:val="005C1D20"/>
    <w:rsid w:val="005C4EBD"/>
    <w:rsid w:val="005C50C1"/>
    <w:rsid w:val="005C6F96"/>
    <w:rsid w:val="005C7ADF"/>
    <w:rsid w:val="005C7C22"/>
    <w:rsid w:val="005D03A6"/>
    <w:rsid w:val="005D04AA"/>
    <w:rsid w:val="005D0EBB"/>
    <w:rsid w:val="005D1803"/>
    <w:rsid w:val="005D1807"/>
    <w:rsid w:val="005D188E"/>
    <w:rsid w:val="005D242E"/>
    <w:rsid w:val="005D264E"/>
    <w:rsid w:val="005D2C80"/>
    <w:rsid w:val="005D3E64"/>
    <w:rsid w:val="005E002B"/>
    <w:rsid w:val="005E02F2"/>
    <w:rsid w:val="005E0913"/>
    <w:rsid w:val="005E2392"/>
    <w:rsid w:val="005E5618"/>
    <w:rsid w:val="005E5FFB"/>
    <w:rsid w:val="005E6EA4"/>
    <w:rsid w:val="005E75A0"/>
    <w:rsid w:val="005F05CC"/>
    <w:rsid w:val="005F073C"/>
    <w:rsid w:val="005F1DF2"/>
    <w:rsid w:val="005F29A3"/>
    <w:rsid w:val="005F2F8D"/>
    <w:rsid w:val="005F3C3E"/>
    <w:rsid w:val="005F4806"/>
    <w:rsid w:val="005F5D3A"/>
    <w:rsid w:val="005F6072"/>
    <w:rsid w:val="005F6180"/>
    <w:rsid w:val="005F627B"/>
    <w:rsid w:val="005F7664"/>
    <w:rsid w:val="00600070"/>
    <w:rsid w:val="0060070C"/>
    <w:rsid w:val="006010DF"/>
    <w:rsid w:val="00601A0C"/>
    <w:rsid w:val="00602414"/>
    <w:rsid w:val="006045BC"/>
    <w:rsid w:val="00604F51"/>
    <w:rsid w:val="006056A1"/>
    <w:rsid w:val="00606694"/>
    <w:rsid w:val="00606895"/>
    <w:rsid w:val="00607626"/>
    <w:rsid w:val="00607B73"/>
    <w:rsid w:val="00607C5B"/>
    <w:rsid w:val="00610C0A"/>
    <w:rsid w:val="00613242"/>
    <w:rsid w:val="00613C2C"/>
    <w:rsid w:val="0061489F"/>
    <w:rsid w:val="0061501C"/>
    <w:rsid w:val="0061559C"/>
    <w:rsid w:val="00615BA3"/>
    <w:rsid w:val="00615EB8"/>
    <w:rsid w:val="006171CB"/>
    <w:rsid w:val="006204A6"/>
    <w:rsid w:val="006208DF"/>
    <w:rsid w:val="00621243"/>
    <w:rsid w:val="00622A46"/>
    <w:rsid w:val="00625D47"/>
    <w:rsid w:val="00625D9F"/>
    <w:rsid w:val="006266AE"/>
    <w:rsid w:val="006266B3"/>
    <w:rsid w:val="00627B6C"/>
    <w:rsid w:val="00627BCC"/>
    <w:rsid w:val="0063029C"/>
    <w:rsid w:val="00630959"/>
    <w:rsid w:val="00631829"/>
    <w:rsid w:val="00633078"/>
    <w:rsid w:val="00634262"/>
    <w:rsid w:val="0063445A"/>
    <w:rsid w:val="0063509E"/>
    <w:rsid w:val="00636466"/>
    <w:rsid w:val="006375F1"/>
    <w:rsid w:val="00640119"/>
    <w:rsid w:val="006401AF"/>
    <w:rsid w:val="006420F0"/>
    <w:rsid w:val="0064282B"/>
    <w:rsid w:val="00642C3D"/>
    <w:rsid w:val="00644E8B"/>
    <w:rsid w:val="00645769"/>
    <w:rsid w:val="006505EC"/>
    <w:rsid w:val="00652751"/>
    <w:rsid w:val="00652DD3"/>
    <w:rsid w:val="00653FD2"/>
    <w:rsid w:val="006553AA"/>
    <w:rsid w:val="006610AD"/>
    <w:rsid w:val="006617FD"/>
    <w:rsid w:val="0066276D"/>
    <w:rsid w:val="0066303D"/>
    <w:rsid w:val="00666F9E"/>
    <w:rsid w:val="00667666"/>
    <w:rsid w:val="00667896"/>
    <w:rsid w:val="0067004D"/>
    <w:rsid w:val="0067048C"/>
    <w:rsid w:val="00671057"/>
    <w:rsid w:val="0067209A"/>
    <w:rsid w:val="006720CC"/>
    <w:rsid w:val="006746B9"/>
    <w:rsid w:val="00676ECC"/>
    <w:rsid w:val="006803B1"/>
    <w:rsid w:val="00681050"/>
    <w:rsid w:val="00682048"/>
    <w:rsid w:val="00682952"/>
    <w:rsid w:val="006832B2"/>
    <w:rsid w:val="00685FD2"/>
    <w:rsid w:val="0068789A"/>
    <w:rsid w:val="006878BA"/>
    <w:rsid w:val="00691514"/>
    <w:rsid w:val="0069154B"/>
    <w:rsid w:val="006919A6"/>
    <w:rsid w:val="00692AFE"/>
    <w:rsid w:val="00692C99"/>
    <w:rsid w:val="00693903"/>
    <w:rsid w:val="0069589C"/>
    <w:rsid w:val="006968CC"/>
    <w:rsid w:val="006969B9"/>
    <w:rsid w:val="0069754A"/>
    <w:rsid w:val="006A0353"/>
    <w:rsid w:val="006A0EF8"/>
    <w:rsid w:val="006A2CA6"/>
    <w:rsid w:val="006A6B08"/>
    <w:rsid w:val="006B05C3"/>
    <w:rsid w:val="006B1CB8"/>
    <w:rsid w:val="006B1CDC"/>
    <w:rsid w:val="006B28E7"/>
    <w:rsid w:val="006B2C13"/>
    <w:rsid w:val="006B30F4"/>
    <w:rsid w:val="006B342B"/>
    <w:rsid w:val="006B3E47"/>
    <w:rsid w:val="006B44C2"/>
    <w:rsid w:val="006B4842"/>
    <w:rsid w:val="006B4B16"/>
    <w:rsid w:val="006B5874"/>
    <w:rsid w:val="006B64D4"/>
    <w:rsid w:val="006B6909"/>
    <w:rsid w:val="006B6FAE"/>
    <w:rsid w:val="006C0713"/>
    <w:rsid w:val="006C14C8"/>
    <w:rsid w:val="006C36A7"/>
    <w:rsid w:val="006C4275"/>
    <w:rsid w:val="006C6E45"/>
    <w:rsid w:val="006C6F89"/>
    <w:rsid w:val="006C7819"/>
    <w:rsid w:val="006D0A1C"/>
    <w:rsid w:val="006D169D"/>
    <w:rsid w:val="006D1F8E"/>
    <w:rsid w:val="006D342A"/>
    <w:rsid w:val="006D3436"/>
    <w:rsid w:val="006D4E95"/>
    <w:rsid w:val="006D5D2B"/>
    <w:rsid w:val="006D77DF"/>
    <w:rsid w:val="006E176B"/>
    <w:rsid w:val="006E19EB"/>
    <w:rsid w:val="006E3167"/>
    <w:rsid w:val="006E324B"/>
    <w:rsid w:val="006E5628"/>
    <w:rsid w:val="006E5A29"/>
    <w:rsid w:val="006E5E0B"/>
    <w:rsid w:val="006E6567"/>
    <w:rsid w:val="006E6CCC"/>
    <w:rsid w:val="006E7507"/>
    <w:rsid w:val="006E7DBA"/>
    <w:rsid w:val="006F0A7F"/>
    <w:rsid w:val="006F0FEA"/>
    <w:rsid w:val="006F16C4"/>
    <w:rsid w:val="006F32AD"/>
    <w:rsid w:val="006F4F03"/>
    <w:rsid w:val="006F533A"/>
    <w:rsid w:val="006F757F"/>
    <w:rsid w:val="006F7816"/>
    <w:rsid w:val="006F7B2B"/>
    <w:rsid w:val="00701094"/>
    <w:rsid w:val="00702012"/>
    <w:rsid w:val="0070263B"/>
    <w:rsid w:val="00702EF1"/>
    <w:rsid w:val="007039BA"/>
    <w:rsid w:val="007079F3"/>
    <w:rsid w:val="00707F9D"/>
    <w:rsid w:val="007102A6"/>
    <w:rsid w:val="0071090C"/>
    <w:rsid w:val="00712B49"/>
    <w:rsid w:val="007139D1"/>
    <w:rsid w:val="00714869"/>
    <w:rsid w:val="00714A24"/>
    <w:rsid w:val="00717C82"/>
    <w:rsid w:val="00717F23"/>
    <w:rsid w:val="0072120E"/>
    <w:rsid w:val="00722217"/>
    <w:rsid w:val="007226EB"/>
    <w:rsid w:val="00723740"/>
    <w:rsid w:val="00723969"/>
    <w:rsid w:val="007243C3"/>
    <w:rsid w:val="0072616E"/>
    <w:rsid w:val="00726C83"/>
    <w:rsid w:val="00726FE0"/>
    <w:rsid w:val="007276D1"/>
    <w:rsid w:val="0072778E"/>
    <w:rsid w:val="007306CF"/>
    <w:rsid w:val="007332D9"/>
    <w:rsid w:val="0073378F"/>
    <w:rsid w:val="00734302"/>
    <w:rsid w:val="007343D2"/>
    <w:rsid w:val="00735A65"/>
    <w:rsid w:val="007369DC"/>
    <w:rsid w:val="00736FD7"/>
    <w:rsid w:val="0073789F"/>
    <w:rsid w:val="00737DD2"/>
    <w:rsid w:val="00740A97"/>
    <w:rsid w:val="00740D2D"/>
    <w:rsid w:val="00740E78"/>
    <w:rsid w:val="00741BB8"/>
    <w:rsid w:val="00741D5A"/>
    <w:rsid w:val="00742F26"/>
    <w:rsid w:val="007438BB"/>
    <w:rsid w:val="00743D2C"/>
    <w:rsid w:val="00743F0E"/>
    <w:rsid w:val="0074489F"/>
    <w:rsid w:val="00745991"/>
    <w:rsid w:val="0074644F"/>
    <w:rsid w:val="00746783"/>
    <w:rsid w:val="00747716"/>
    <w:rsid w:val="00747A44"/>
    <w:rsid w:val="00750C33"/>
    <w:rsid w:val="00751408"/>
    <w:rsid w:val="00752748"/>
    <w:rsid w:val="00752AA4"/>
    <w:rsid w:val="00753188"/>
    <w:rsid w:val="00754F83"/>
    <w:rsid w:val="00755BAC"/>
    <w:rsid w:val="00756D65"/>
    <w:rsid w:val="00757741"/>
    <w:rsid w:val="00760F9A"/>
    <w:rsid w:val="00761F95"/>
    <w:rsid w:val="0076323E"/>
    <w:rsid w:val="0076357D"/>
    <w:rsid w:val="00764C4D"/>
    <w:rsid w:val="00765483"/>
    <w:rsid w:val="00765D9F"/>
    <w:rsid w:val="00765DCF"/>
    <w:rsid w:val="00766162"/>
    <w:rsid w:val="00767C96"/>
    <w:rsid w:val="00771CEE"/>
    <w:rsid w:val="007724F4"/>
    <w:rsid w:val="00773E20"/>
    <w:rsid w:val="007759DE"/>
    <w:rsid w:val="00776865"/>
    <w:rsid w:val="0078057B"/>
    <w:rsid w:val="00781199"/>
    <w:rsid w:val="007812BA"/>
    <w:rsid w:val="00781CF0"/>
    <w:rsid w:val="00782CE4"/>
    <w:rsid w:val="00782F54"/>
    <w:rsid w:val="00783362"/>
    <w:rsid w:val="00785831"/>
    <w:rsid w:val="0078596E"/>
    <w:rsid w:val="00785972"/>
    <w:rsid w:val="00786F40"/>
    <w:rsid w:val="0078722B"/>
    <w:rsid w:val="007877B2"/>
    <w:rsid w:val="00787A70"/>
    <w:rsid w:val="00787F55"/>
    <w:rsid w:val="00791359"/>
    <w:rsid w:val="00791DB8"/>
    <w:rsid w:val="00792682"/>
    <w:rsid w:val="00792750"/>
    <w:rsid w:val="00795694"/>
    <w:rsid w:val="00795790"/>
    <w:rsid w:val="00795B08"/>
    <w:rsid w:val="00795F40"/>
    <w:rsid w:val="0079614C"/>
    <w:rsid w:val="0079689B"/>
    <w:rsid w:val="00796FD7"/>
    <w:rsid w:val="00797DB2"/>
    <w:rsid w:val="007A002B"/>
    <w:rsid w:val="007A390D"/>
    <w:rsid w:val="007A4D1E"/>
    <w:rsid w:val="007A5B39"/>
    <w:rsid w:val="007A6950"/>
    <w:rsid w:val="007A73BF"/>
    <w:rsid w:val="007A7C13"/>
    <w:rsid w:val="007B1095"/>
    <w:rsid w:val="007B1129"/>
    <w:rsid w:val="007B1EEA"/>
    <w:rsid w:val="007B2B13"/>
    <w:rsid w:val="007B3C0F"/>
    <w:rsid w:val="007B569C"/>
    <w:rsid w:val="007B682E"/>
    <w:rsid w:val="007C064E"/>
    <w:rsid w:val="007C1D29"/>
    <w:rsid w:val="007C1F79"/>
    <w:rsid w:val="007C2421"/>
    <w:rsid w:val="007C28DA"/>
    <w:rsid w:val="007C2B85"/>
    <w:rsid w:val="007C32AC"/>
    <w:rsid w:val="007C3929"/>
    <w:rsid w:val="007C4467"/>
    <w:rsid w:val="007C5188"/>
    <w:rsid w:val="007C5244"/>
    <w:rsid w:val="007C535F"/>
    <w:rsid w:val="007C6BBA"/>
    <w:rsid w:val="007C6FAD"/>
    <w:rsid w:val="007C7271"/>
    <w:rsid w:val="007D1686"/>
    <w:rsid w:val="007D1ED7"/>
    <w:rsid w:val="007D2363"/>
    <w:rsid w:val="007D3358"/>
    <w:rsid w:val="007D33D2"/>
    <w:rsid w:val="007D5996"/>
    <w:rsid w:val="007D6C1D"/>
    <w:rsid w:val="007D6C48"/>
    <w:rsid w:val="007D78D7"/>
    <w:rsid w:val="007E0833"/>
    <w:rsid w:val="007E16C5"/>
    <w:rsid w:val="007E1E4B"/>
    <w:rsid w:val="007E1EAA"/>
    <w:rsid w:val="007E2BAE"/>
    <w:rsid w:val="007E3140"/>
    <w:rsid w:val="007E532F"/>
    <w:rsid w:val="007E5A7A"/>
    <w:rsid w:val="007E7F20"/>
    <w:rsid w:val="007E7FA4"/>
    <w:rsid w:val="007F0651"/>
    <w:rsid w:val="007F0C9B"/>
    <w:rsid w:val="007F1453"/>
    <w:rsid w:val="007F2200"/>
    <w:rsid w:val="007F293B"/>
    <w:rsid w:val="007F5DF4"/>
    <w:rsid w:val="00800122"/>
    <w:rsid w:val="00801989"/>
    <w:rsid w:val="008032A9"/>
    <w:rsid w:val="00804D7D"/>
    <w:rsid w:val="00807AAC"/>
    <w:rsid w:val="008115BC"/>
    <w:rsid w:val="008116F6"/>
    <w:rsid w:val="0081179C"/>
    <w:rsid w:val="00811A57"/>
    <w:rsid w:val="008140AB"/>
    <w:rsid w:val="008163AD"/>
    <w:rsid w:val="00817A37"/>
    <w:rsid w:val="008201AF"/>
    <w:rsid w:val="00821D3D"/>
    <w:rsid w:val="00821FAA"/>
    <w:rsid w:val="00824556"/>
    <w:rsid w:val="00826008"/>
    <w:rsid w:val="00826F57"/>
    <w:rsid w:val="0082741F"/>
    <w:rsid w:val="00827F26"/>
    <w:rsid w:val="008301B0"/>
    <w:rsid w:val="00831159"/>
    <w:rsid w:val="00832C9F"/>
    <w:rsid w:val="00832D0E"/>
    <w:rsid w:val="0083588B"/>
    <w:rsid w:val="008360DC"/>
    <w:rsid w:val="00836129"/>
    <w:rsid w:val="008361D6"/>
    <w:rsid w:val="00840803"/>
    <w:rsid w:val="008411AE"/>
    <w:rsid w:val="00841963"/>
    <w:rsid w:val="00842DE8"/>
    <w:rsid w:val="00842E28"/>
    <w:rsid w:val="00843645"/>
    <w:rsid w:val="00843B3A"/>
    <w:rsid w:val="00844ED8"/>
    <w:rsid w:val="00845CEE"/>
    <w:rsid w:val="0084716A"/>
    <w:rsid w:val="00847F82"/>
    <w:rsid w:val="00850100"/>
    <w:rsid w:val="00851194"/>
    <w:rsid w:val="00851380"/>
    <w:rsid w:val="00851647"/>
    <w:rsid w:val="00851B09"/>
    <w:rsid w:val="00852D0F"/>
    <w:rsid w:val="00853A42"/>
    <w:rsid w:val="00856E47"/>
    <w:rsid w:val="0085788C"/>
    <w:rsid w:val="00857BA2"/>
    <w:rsid w:val="00861D59"/>
    <w:rsid w:val="00863002"/>
    <w:rsid w:val="00865F57"/>
    <w:rsid w:val="00866273"/>
    <w:rsid w:val="008675DF"/>
    <w:rsid w:val="0087135E"/>
    <w:rsid w:val="0087379F"/>
    <w:rsid w:val="008737AB"/>
    <w:rsid w:val="008748E5"/>
    <w:rsid w:val="00874935"/>
    <w:rsid w:val="008752A9"/>
    <w:rsid w:val="00880240"/>
    <w:rsid w:val="008805E2"/>
    <w:rsid w:val="00881C15"/>
    <w:rsid w:val="008820A2"/>
    <w:rsid w:val="008833D9"/>
    <w:rsid w:val="00884F2A"/>
    <w:rsid w:val="00886282"/>
    <w:rsid w:val="00886EC7"/>
    <w:rsid w:val="008872A6"/>
    <w:rsid w:val="0088733A"/>
    <w:rsid w:val="00887902"/>
    <w:rsid w:val="0089045C"/>
    <w:rsid w:val="00890507"/>
    <w:rsid w:val="00891907"/>
    <w:rsid w:val="008919A4"/>
    <w:rsid w:val="00892621"/>
    <w:rsid w:val="00893B28"/>
    <w:rsid w:val="00895371"/>
    <w:rsid w:val="00895744"/>
    <w:rsid w:val="008965EC"/>
    <w:rsid w:val="008978D9"/>
    <w:rsid w:val="00897F6E"/>
    <w:rsid w:val="008A089F"/>
    <w:rsid w:val="008A1EFF"/>
    <w:rsid w:val="008A25CA"/>
    <w:rsid w:val="008A36B8"/>
    <w:rsid w:val="008A5EE5"/>
    <w:rsid w:val="008A5F63"/>
    <w:rsid w:val="008A7215"/>
    <w:rsid w:val="008B2BB9"/>
    <w:rsid w:val="008B4362"/>
    <w:rsid w:val="008B52E4"/>
    <w:rsid w:val="008B5E74"/>
    <w:rsid w:val="008B7100"/>
    <w:rsid w:val="008B7926"/>
    <w:rsid w:val="008B7FBE"/>
    <w:rsid w:val="008C1EEF"/>
    <w:rsid w:val="008C1FC5"/>
    <w:rsid w:val="008C4981"/>
    <w:rsid w:val="008D3167"/>
    <w:rsid w:val="008D4CF7"/>
    <w:rsid w:val="008D5011"/>
    <w:rsid w:val="008D610F"/>
    <w:rsid w:val="008D64A0"/>
    <w:rsid w:val="008E082B"/>
    <w:rsid w:val="008E15C4"/>
    <w:rsid w:val="008E1FFC"/>
    <w:rsid w:val="008E293B"/>
    <w:rsid w:val="008E2E39"/>
    <w:rsid w:val="008E35F9"/>
    <w:rsid w:val="008E3A0B"/>
    <w:rsid w:val="008E5334"/>
    <w:rsid w:val="008E7351"/>
    <w:rsid w:val="008F262A"/>
    <w:rsid w:val="008F2C03"/>
    <w:rsid w:val="008F4FEF"/>
    <w:rsid w:val="008F627B"/>
    <w:rsid w:val="008F7BF9"/>
    <w:rsid w:val="00903F03"/>
    <w:rsid w:val="009042BC"/>
    <w:rsid w:val="00904A32"/>
    <w:rsid w:val="00905185"/>
    <w:rsid w:val="0091014E"/>
    <w:rsid w:val="00910F4E"/>
    <w:rsid w:val="009110BF"/>
    <w:rsid w:val="0091302E"/>
    <w:rsid w:val="00913BAD"/>
    <w:rsid w:val="00913F4D"/>
    <w:rsid w:val="009140F8"/>
    <w:rsid w:val="00914197"/>
    <w:rsid w:val="009147CB"/>
    <w:rsid w:val="00914EF9"/>
    <w:rsid w:val="00915140"/>
    <w:rsid w:val="00916102"/>
    <w:rsid w:val="00916474"/>
    <w:rsid w:val="00916890"/>
    <w:rsid w:val="00916E29"/>
    <w:rsid w:val="00917AAE"/>
    <w:rsid w:val="00922266"/>
    <w:rsid w:val="00923309"/>
    <w:rsid w:val="00923C84"/>
    <w:rsid w:val="00924148"/>
    <w:rsid w:val="0092659C"/>
    <w:rsid w:val="00926F41"/>
    <w:rsid w:val="00927670"/>
    <w:rsid w:val="00931474"/>
    <w:rsid w:val="009328D2"/>
    <w:rsid w:val="0093397D"/>
    <w:rsid w:val="009359C4"/>
    <w:rsid w:val="009374F4"/>
    <w:rsid w:val="0094144B"/>
    <w:rsid w:val="0094183D"/>
    <w:rsid w:val="009423D4"/>
    <w:rsid w:val="00943819"/>
    <w:rsid w:val="00946710"/>
    <w:rsid w:val="00950A2C"/>
    <w:rsid w:val="00950BB5"/>
    <w:rsid w:val="00951A1C"/>
    <w:rsid w:val="00951E65"/>
    <w:rsid w:val="0095393B"/>
    <w:rsid w:val="009549AE"/>
    <w:rsid w:val="009553CD"/>
    <w:rsid w:val="00955E4F"/>
    <w:rsid w:val="0095675D"/>
    <w:rsid w:val="00957933"/>
    <w:rsid w:val="009617B3"/>
    <w:rsid w:val="009622E8"/>
    <w:rsid w:val="0096287A"/>
    <w:rsid w:val="00963290"/>
    <w:rsid w:val="009632FA"/>
    <w:rsid w:val="009637A8"/>
    <w:rsid w:val="00964596"/>
    <w:rsid w:val="009646D6"/>
    <w:rsid w:val="009649C3"/>
    <w:rsid w:val="009653AB"/>
    <w:rsid w:val="00966228"/>
    <w:rsid w:val="00967433"/>
    <w:rsid w:val="009674CA"/>
    <w:rsid w:val="00973795"/>
    <w:rsid w:val="00974012"/>
    <w:rsid w:val="0097549C"/>
    <w:rsid w:val="00975ADA"/>
    <w:rsid w:val="0097697C"/>
    <w:rsid w:val="00977754"/>
    <w:rsid w:val="00977FC9"/>
    <w:rsid w:val="00977FE2"/>
    <w:rsid w:val="009800F0"/>
    <w:rsid w:val="00980A85"/>
    <w:rsid w:val="00982288"/>
    <w:rsid w:val="00982427"/>
    <w:rsid w:val="009835A8"/>
    <w:rsid w:val="00983DF8"/>
    <w:rsid w:val="00983F8C"/>
    <w:rsid w:val="00984269"/>
    <w:rsid w:val="00984AFD"/>
    <w:rsid w:val="00985022"/>
    <w:rsid w:val="00985861"/>
    <w:rsid w:val="00985FDC"/>
    <w:rsid w:val="00986497"/>
    <w:rsid w:val="00987E68"/>
    <w:rsid w:val="00990E34"/>
    <w:rsid w:val="00991E9B"/>
    <w:rsid w:val="009953E9"/>
    <w:rsid w:val="009A1E57"/>
    <w:rsid w:val="009A2FA0"/>
    <w:rsid w:val="009A3B23"/>
    <w:rsid w:val="009A4829"/>
    <w:rsid w:val="009A7852"/>
    <w:rsid w:val="009A7D27"/>
    <w:rsid w:val="009B1F49"/>
    <w:rsid w:val="009B26CB"/>
    <w:rsid w:val="009B35CB"/>
    <w:rsid w:val="009B4B2A"/>
    <w:rsid w:val="009B5701"/>
    <w:rsid w:val="009B57F9"/>
    <w:rsid w:val="009B58C5"/>
    <w:rsid w:val="009B5A63"/>
    <w:rsid w:val="009B6BDF"/>
    <w:rsid w:val="009B71D3"/>
    <w:rsid w:val="009B71D9"/>
    <w:rsid w:val="009B7768"/>
    <w:rsid w:val="009C0183"/>
    <w:rsid w:val="009C05A8"/>
    <w:rsid w:val="009C0F5B"/>
    <w:rsid w:val="009C1B5C"/>
    <w:rsid w:val="009C214B"/>
    <w:rsid w:val="009C2593"/>
    <w:rsid w:val="009C263A"/>
    <w:rsid w:val="009C2FC3"/>
    <w:rsid w:val="009C569B"/>
    <w:rsid w:val="009C5D28"/>
    <w:rsid w:val="009C638B"/>
    <w:rsid w:val="009C69B0"/>
    <w:rsid w:val="009C781B"/>
    <w:rsid w:val="009C7AEC"/>
    <w:rsid w:val="009C7CD4"/>
    <w:rsid w:val="009D0059"/>
    <w:rsid w:val="009D04C5"/>
    <w:rsid w:val="009D1E9F"/>
    <w:rsid w:val="009D2048"/>
    <w:rsid w:val="009D204F"/>
    <w:rsid w:val="009D24C8"/>
    <w:rsid w:val="009D2FC7"/>
    <w:rsid w:val="009D3275"/>
    <w:rsid w:val="009D3586"/>
    <w:rsid w:val="009D35B7"/>
    <w:rsid w:val="009D363E"/>
    <w:rsid w:val="009D3A32"/>
    <w:rsid w:val="009D3B5D"/>
    <w:rsid w:val="009D7A24"/>
    <w:rsid w:val="009E29D8"/>
    <w:rsid w:val="009E390D"/>
    <w:rsid w:val="009E4310"/>
    <w:rsid w:val="009E57E0"/>
    <w:rsid w:val="009E6BF6"/>
    <w:rsid w:val="009E6CCE"/>
    <w:rsid w:val="009F0673"/>
    <w:rsid w:val="009F0E63"/>
    <w:rsid w:val="009F1092"/>
    <w:rsid w:val="009F195D"/>
    <w:rsid w:val="009F2041"/>
    <w:rsid w:val="009F20E1"/>
    <w:rsid w:val="009F35B2"/>
    <w:rsid w:val="009F4109"/>
    <w:rsid w:val="009F4649"/>
    <w:rsid w:val="009F4AF1"/>
    <w:rsid w:val="009F57F4"/>
    <w:rsid w:val="009F5EA9"/>
    <w:rsid w:val="00A00B9A"/>
    <w:rsid w:val="00A02705"/>
    <w:rsid w:val="00A02C3B"/>
    <w:rsid w:val="00A043C5"/>
    <w:rsid w:val="00A0472A"/>
    <w:rsid w:val="00A07356"/>
    <w:rsid w:val="00A07FA2"/>
    <w:rsid w:val="00A105E2"/>
    <w:rsid w:val="00A10D7F"/>
    <w:rsid w:val="00A13D90"/>
    <w:rsid w:val="00A1426F"/>
    <w:rsid w:val="00A14A76"/>
    <w:rsid w:val="00A16C94"/>
    <w:rsid w:val="00A172B1"/>
    <w:rsid w:val="00A17CA8"/>
    <w:rsid w:val="00A213FA"/>
    <w:rsid w:val="00A22524"/>
    <w:rsid w:val="00A229D3"/>
    <w:rsid w:val="00A23C6D"/>
    <w:rsid w:val="00A2403B"/>
    <w:rsid w:val="00A24D2A"/>
    <w:rsid w:val="00A26462"/>
    <w:rsid w:val="00A269B5"/>
    <w:rsid w:val="00A2713B"/>
    <w:rsid w:val="00A2734E"/>
    <w:rsid w:val="00A31963"/>
    <w:rsid w:val="00A32C54"/>
    <w:rsid w:val="00A342F1"/>
    <w:rsid w:val="00A37BB9"/>
    <w:rsid w:val="00A42352"/>
    <w:rsid w:val="00A42568"/>
    <w:rsid w:val="00A42956"/>
    <w:rsid w:val="00A4464C"/>
    <w:rsid w:val="00A461EE"/>
    <w:rsid w:val="00A463C5"/>
    <w:rsid w:val="00A46988"/>
    <w:rsid w:val="00A50CEF"/>
    <w:rsid w:val="00A551DE"/>
    <w:rsid w:val="00A56179"/>
    <w:rsid w:val="00A5647B"/>
    <w:rsid w:val="00A573C0"/>
    <w:rsid w:val="00A578FF"/>
    <w:rsid w:val="00A609FF"/>
    <w:rsid w:val="00A62688"/>
    <w:rsid w:val="00A64F7B"/>
    <w:rsid w:val="00A673E4"/>
    <w:rsid w:val="00A67909"/>
    <w:rsid w:val="00A71204"/>
    <w:rsid w:val="00A7374C"/>
    <w:rsid w:val="00A73960"/>
    <w:rsid w:val="00A73B6A"/>
    <w:rsid w:val="00A753BE"/>
    <w:rsid w:val="00A777C7"/>
    <w:rsid w:val="00A77CE0"/>
    <w:rsid w:val="00A77EE0"/>
    <w:rsid w:val="00A80BA3"/>
    <w:rsid w:val="00A81D18"/>
    <w:rsid w:val="00A82074"/>
    <w:rsid w:val="00A83E5F"/>
    <w:rsid w:val="00A843BE"/>
    <w:rsid w:val="00A84CFF"/>
    <w:rsid w:val="00A8538D"/>
    <w:rsid w:val="00A855E6"/>
    <w:rsid w:val="00A85AF7"/>
    <w:rsid w:val="00A9008F"/>
    <w:rsid w:val="00A9065F"/>
    <w:rsid w:val="00A91E4A"/>
    <w:rsid w:val="00A957A6"/>
    <w:rsid w:val="00A97058"/>
    <w:rsid w:val="00A97203"/>
    <w:rsid w:val="00AA007D"/>
    <w:rsid w:val="00AA15D0"/>
    <w:rsid w:val="00AA1B57"/>
    <w:rsid w:val="00AA2E37"/>
    <w:rsid w:val="00AA2F1B"/>
    <w:rsid w:val="00AA42D0"/>
    <w:rsid w:val="00AA599D"/>
    <w:rsid w:val="00AA6683"/>
    <w:rsid w:val="00AB0579"/>
    <w:rsid w:val="00AB0F28"/>
    <w:rsid w:val="00AB20CB"/>
    <w:rsid w:val="00AB3316"/>
    <w:rsid w:val="00AB3C38"/>
    <w:rsid w:val="00AB418B"/>
    <w:rsid w:val="00AB42AC"/>
    <w:rsid w:val="00AB4A8A"/>
    <w:rsid w:val="00AB5A71"/>
    <w:rsid w:val="00AB6BBB"/>
    <w:rsid w:val="00AB7372"/>
    <w:rsid w:val="00AC0A06"/>
    <w:rsid w:val="00AC2D36"/>
    <w:rsid w:val="00AC3771"/>
    <w:rsid w:val="00AC5395"/>
    <w:rsid w:val="00AC58FD"/>
    <w:rsid w:val="00AC7A93"/>
    <w:rsid w:val="00AD0319"/>
    <w:rsid w:val="00AD0861"/>
    <w:rsid w:val="00AD3D6A"/>
    <w:rsid w:val="00AD4082"/>
    <w:rsid w:val="00AD5DD3"/>
    <w:rsid w:val="00AD6480"/>
    <w:rsid w:val="00AD6A0E"/>
    <w:rsid w:val="00AD6A12"/>
    <w:rsid w:val="00AD6B14"/>
    <w:rsid w:val="00AD7139"/>
    <w:rsid w:val="00AE1C43"/>
    <w:rsid w:val="00AE288C"/>
    <w:rsid w:val="00AE4660"/>
    <w:rsid w:val="00AE4CCB"/>
    <w:rsid w:val="00AE6CD9"/>
    <w:rsid w:val="00AF0393"/>
    <w:rsid w:val="00AF0C1E"/>
    <w:rsid w:val="00AF2843"/>
    <w:rsid w:val="00AF3220"/>
    <w:rsid w:val="00AF40F5"/>
    <w:rsid w:val="00AF4FAF"/>
    <w:rsid w:val="00AF769C"/>
    <w:rsid w:val="00B0054E"/>
    <w:rsid w:val="00B02716"/>
    <w:rsid w:val="00B02B4D"/>
    <w:rsid w:val="00B06100"/>
    <w:rsid w:val="00B07591"/>
    <w:rsid w:val="00B07E71"/>
    <w:rsid w:val="00B1096D"/>
    <w:rsid w:val="00B10EEE"/>
    <w:rsid w:val="00B1285B"/>
    <w:rsid w:val="00B12E85"/>
    <w:rsid w:val="00B13049"/>
    <w:rsid w:val="00B145F5"/>
    <w:rsid w:val="00B15854"/>
    <w:rsid w:val="00B16E1A"/>
    <w:rsid w:val="00B17E1C"/>
    <w:rsid w:val="00B2235E"/>
    <w:rsid w:val="00B25593"/>
    <w:rsid w:val="00B25F19"/>
    <w:rsid w:val="00B27EB8"/>
    <w:rsid w:val="00B3095E"/>
    <w:rsid w:val="00B30AEF"/>
    <w:rsid w:val="00B30BD4"/>
    <w:rsid w:val="00B31CCD"/>
    <w:rsid w:val="00B3548B"/>
    <w:rsid w:val="00B359F3"/>
    <w:rsid w:val="00B3613C"/>
    <w:rsid w:val="00B368E2"/>
    <w:rsid w:val="00B36DEC"/>
    <w:rsid w:val="00B410C1"/>
    <w:rsid w:val="00B41ABA"/>
    <w:rsid w:val="00B41EDD"/>
    <w:rsid w:val="00B4204F"/>
    <w:rsid w:val="00B42148"/>
    <w:rsid w:val="00B435AF"/>
    <w:rsid w:val="00B44AAE"/>
    <w:rsid w:val="00B450D9"/>
    <w:rsid w:val="00B4525D"/>
    <w:rsid w:val="00B51533"/>
    <w:rsid w:val="00B5404A"/>
    <w:rsid w:val="00B54483"/>
    <w:rsid w:val="00B54FD3"/>
    <w:rsid w:val="00B55263"/>
    <w:rsid w:val="00B55DDC"/>
    <w:rsid w:val="00B60622"/>
    <w:rsid w:val="00B62690"/>
    <w:rsid w:val="00B632F4"/>
    <w:rsid w:val="00B67BAB"/>
    <w:rsid w:val="00B702ED"/>
    <w:rsid w:val="00B7085C"/>
    <w:rsid w:val="00B71BE4"/>
    <w:rsid w:val="00B730DC"/>
    <w:rsid w:val="00B74D02"/>
    <w:rsid w:val="00B76AC9"/>
    <w:rsid w:val="00B802C8"/>
    <w:rsid w:val="00B80C8E"/>
    <w:rsid w:val="00B81151"/>
    <w:rsid w:val="00B81513"/>
    <w:rsid w:val="00B81C9A"/>
    <w:rsid w:val="00B83ACD"/>
    <w:rsid w:val="00B8485E"/>
    <w:rsid w:val="00B84E0D"/>
    <w:rsid w:val="00B87074"/>
    <w:rsid w:val="00B87792"/>
    <w:rsid w:val="00B90228"/>
    <w:rsid w:val="00B95C21"/>
    <w:rsid w:val="00BA0310"/>
    <w:rsid w:val="00BB04C8"/>
    <w:rsid w:val="00BB32CC"/>
    <w:rsid w:val="00BB5864"/>
    <w:rsid w:val="00BC2365"/>
    <w:rsid w:val="00BC2B26"/>
    <w:rsid w:val="00BC5825"/>
    <w:rsid w:val="00BC76AD"/>
    <w:rsid w:val="00BD000E"/>
    <w:rsid w:val="00BD0428"/>
    <w:rsid w:val="00BD045B"/>
    <w:rsid w:val="00BD3A17"/>
    <w:rsid w:val="00BD3A98"/>
    <w:rsid w:val="00BD3CFF"/>
    <w:rsid w:val="00BD604F"/>
    <w:rsid w:val="00BD76AB"/>
    <w:rsid w:val="00BE175C"/>
    <w:rsid w:val="00BE3C6D"/>
    <w:rsid w:val="00BE3DAA"/>
    <w:rsid w:val="00BE3E12"/>
    <w:rsid w:val="00BE46EC"/>
    <w:rsid w:val="00BE4757"/>
    <w:rsid w:val="00BE4783"/>
    <w:rsid w:val="00BE48FE"/>
    <w:rsid w:val="00BE559A"/>
    <w:rsid w:val="00BE55F2"/>
    <w:rsid w:val="00BE6930"/>
    <w:rsid w:val="00BE776B"/>
    <w:rsid w:val="00BF04E4"/>
    <w:rsid w:val="00BF0A9D"/>
    <w:rsid w:val="00BF0ABA"/>
    <w:rsid w:val="00BF0C5B"/>
    <w:rsid w:val="00BF0CAC"/>
    <w:rsid w:val="00BF1178"/>
    <w:rsid w:val="00BF271D"/>
    <w:rsid w:val="00BF273A"/>
    <w:rsid w:val="00BF3D71"/>
    <w:rsid w:val="00BF4024"/>
    <w:rsid w:val="00BF42E0"/>
    <w:rsid w:val="00BF61B2"/>
    <w:rsid w:val="00BF6241"/>
    <w:rsid w:val="00C00532"/>
    <w:rsid w:val="00C02955"/>
    <w:rsid w:val="00C02B89"/>
    <w:rsid w:val="00C04BC7"/>
    <w:rsid w:val="00C05F2F"/>
    <w:rsid w:val="00C05F8C"/>
    <w:rsid w:val="00C0623A"/>
    <w:rsid w:val="00C108A0"/>
    <w:rsid w:val="00C11096"/>
    <w:rsid w:val="00C110F7"/>
    <w:rsid w:val="00C14AD6"/>
    <w:rsid w:val="00C15D5D"/>
    <w:rsid w:val="00C20A04"/>
    <w:rsid w:val="00C22D71"/>
    <w:rsid w:val="00C23647"/>
    <w:rsid w:val="00C25447"/>
    <w:rsid w:val="00C27D2A"/>
    <w:rsid w:val="00C300A9"/>
    <w:rsid w:val="00C31B8C"/>
    <w:rsid w:val="00C321D5"/>
    <w:rsid w:val="00C33F7B"/>
    <w:rsid w:val="00C34094"/>
    <w:rsid w:val="00C34169"/>
    <w:rsid w:val="00C341A6"/>
    <w:rsid w:val="00C34E20"/>
    <w:rsid w:val="00C34FF9"/>
    <w:rsid w:val="00C350A6"/>
    <w:rsid w:val="00C368E1"/>
    <w:rsid w:val="00C4057E"/>
    <w:rsid w:val="00C40D80"/>
    <w:rsid w:val="00C416D9"/>
    <w:rsid w:val="00C41A28"/>
    <w:rsid w:val="00C4341D"/>
    <w:rsid w:val="00C43446"/>
    <w:rsid w:val="00C4392A"/>
    <w:rsid w:val="00C44D01"/>
    <w:rsid w:val="00C45095"/>
    <w:rsid w:val="00C45B29"/>
    <w:rsid w:val="00C45CA2"/>
    <w:rsid w:val="00C47DD0"/>
    <w:rsid w:val="00C514E8"/>
    <w:rsid w:val="00C51EF0"/>
    <w:rsid w:val="00C521D7"/>
    <w:rsid w:val="00C527FB"/>
    <w:rsid w:val="00C52E97"/>
    <w:rsid w:val="00C54497"/>
    <w:rsid w:val="00C55329"/>
    <w:rsid w:val="00C618B7"/>
    <w:rsid w:val="00C61B02"/>
    <w:rsid w:val="00C61D76"/>
    <w:rsid w:val="00C65872"/>
    <w:rsid w:val="00C66A97"/>
    <w:rsid w:val="00C70077"/>
    <w:rsid w:val="00C70657"/>
    <w:rsid w:val="00C71635"/>
    <w:rsid w:val="00C7210A"/>
    <w:rsid w:val="00C7274B"/>
    <w:rsid w:val="00C75737"/>
    <w:rsid w:val="00C8044B"/>
    <w:rsid w:val="00C811DE"/>
    <w:rsid w:val="00C84448"/>
    <w:rsid w:val="00C845D3"/>
    <w:rsid w:val="00C84D69"/>
    <w:rsid w:val="00C86052"/>
    <w:rsid w:val="00C863FF"/>
    <w:rsid w:val="00C866DB"/>
    <w:rsid w:val="00C87057"/>
    <w:rsid w:val="00C92150"/>
    <w:rsid w:val="00C92261"/>
    <w:rsid w:val="00C927C7"/>
    <w:rsid w:val="00C92E61"/>
    <w:rsid w:val="00C94527"/>
    <w:rsid w:val="00C951E7"/>
    <w:rsid w:val="00C952A7"/>
    <w:rsid w:val="00C96545"/>
    <w:rsid w:val="00C9673B"/>
    <w:rsid w:val="00C96D77"/>
    <w:rsid w:val="00C97D8B"/>
    <w:rsid w:val="00CA0570"/>
    <w:rsid w:val="00CA1800"/>
    <w:rsid w:val="00CA2AAE"/>
    <w:rsid w:val="00CA3441"/>
    <w:rsid w:val="00CA3A45"/>
    <w:rsid w:val="00CA53DC"/>
    <w:rsid w:val="00CA736F"/>
    <w:rsid w:val="00CA77F7"/>
    <w:rsid w:val="00CB154E"/>
    <w:rsid w:val="00CB1688"/>
    <w:rsid w:val="00CB35FD"/>
    <w:rsid w:val="00CB4A32"/>
    <w:rsid w:val="00CB4D7B"/>
    <w:rsid w:val="00CC1A8B"/>
    <w:rsid w:val="00CC4CA6"/>
    <w:rsid w:val="00CC4F2B"/>
    <w:rsid w:val="00CC5A2B"/>
    <w:rsid w:val="00CC5BED"/>
    <w:rsid w:val="00CC633F"/>
    <w:rsid w:val="00CC6711"/>
    <w:rsid w:val="00CD030D"/>
    <w:rsid w:val="00CD3954"/>
    <w:rsid w:val="00CD4BE6"/>
    <w:rsid w:val="00CD6DC1"/>
    <w:rsid w:val="00CD778C"/>
    <w:rsid w:val="00CD7B27"/>
    <w:rsid w:val="00CE0F09"/>
    <w:rsid w:val="00CE26CA"/>
    <w:rsid w:val="00CE35B3"/>
    <w:rsid w:val="00CE397E"/>
    <w:rsid w:val="00CE5B23"/>
    <w:rsid w:val="00CE64D5"/>
    <w:rsid w:val="00CE676E"/>
    <w:rsid w:val="00CF1381"/>
    <w:rsid w:val="00CF25EF"/>
    <w:rsid w:val="00D01B2A"/>
    <w:rsid w:val="00D02371"/>
    <w:rsid w:val="00D057C7"/>
    <w:rsid w:val="00D06E4C"/>
    <w:rsid w:val="00D06EF9"/>
    <w:rsid w:val="00D0728B"/>
    <w:rsid w:val="00D1206A"/>
    <w:rsid w:val="00D128B8"/>
    <w:rsid w:val="00D1357A"/>
    <w:rsid w:val="00D1704A"/>
    <w:rsid w:val="00D170C8"/>
    <w:rsid w:val="00D174CC"/>
    <w:rsid w:val="00D17D7B"/>
    <w:rsid w:val="00D21067"/>
    <w:rsid w:val="00D21277"/>
    <w:rsid w:val="00D21F8E"/>
    <w:rsid w:val="00D2218B"/>
    <w:rsid w:val="00D221F2"/>
    <w:rsid w:val="00D22B31"/>
    <w:rsid w:val="00D22DC4"/>
    <w:rsid w:val="00D23A8A"/>
    <w:rsid w:val="00D241AB"/>
    <w:rsid w:val="00D264F6"/>
    <w:rsid w:val="00D319E5"/>
    <w:rsid w:val="00D324C4"/>
    <w:rsid w:val="00D33B86"/>
    <w:rsid w:val="00D33C04"/>
    <w:rsid w:val="00D33E6C"/>
    <w:rsid w:val="00D34CF6"/>
    <w:rsid w:val="00D36179"/>
    <w:rsid w:val="00D3632A"/>
    <w:rsid w:val="00D37690"/>
    <w:rsid w:val="00D40B8E"/>
    <w:rsid w:val="00D415B1"/>
    <w:rsid w:val="00D41611"/>
    <w:rsid w:val="00D42B1A"/>
    <w:rsid w:val="00D44FE2"/>
    <w:rsid w:val="00D50381"/>
    <w:rsid w:val="00D517CC"/>
    <w:rsid w:val="00D54F6D"/>
    <w:rsid w:val="00D54FAB"/>
    <w:rsid w:val="00D57759"/>
    <w:rsid w:val="00D57D89"/>
    <w:rsid w:val="00D60E67"/>
    <w:rsid w:val="00D636BE"/>
    <w:rsid w:val="00D6431E"/>
    <w:rsid w:val="00D65BE6"/>
    <w:rsid w:val="00D66B39"/>
    <w:rsid w:val="00D671DA"/>
    <w:rsid w:val="00D706E7"/>
    <w:rsid w:val="00D70A51"/>
    <w:rsid w:val="00D70AD5"/>
    <w:rsid w:val="00D70F96"/>
    <w:rsid w:val="00D73DE4"/>
    <w:rsid w:val="00D7480A"/>
    <w:rsid w:val="00D766B7"/>
    <w:rsid w:val="00D7678A"/>
    <w:rsid w:val="00D77ED8"/>
    <w:rsid w:val="00D8089E"/>
    <w:rsid w:val="00D808C2"/>
    <w:rsid w:val="00D80998"/>
    <w:rsid w:val="00D82604"/>
    <w:rsid w:val="00D82C8C"/>
    <w:rsid w:val="00D83B83"/>
    <w:rsid w:val="00D842F4"/>
    <w:rsid w:val="00D8435B"/>
    <w:rsid w:val="00D9020C"/>
    <w:rsid w:val="00D9194A"/>
    <w:rsid w:val="00D92831"/>
    <w:rsid w:val="00D941DC"/>
    <w:rsid w:val="00D94D4E"/>
    <w:rsid w:val="00D95DA3"/>
    <w:rsid w:val="00D965D6"/>
    <w:rsid w:val="00D96B08"/>
    <w:rsid w:val="00DA0C11"/>
    <w:rsid w:val="00DA1A86"/>
    <w:rsid w:val="00DA2183"/>
    <w:rsid w:val="00DA243C"/>
    <w:rsid w:val="00DA353E"/>
    <w:rsid w:val="00DA5088"/>
    <w:rsid w:val="00DA5A28"/>
    <w:rsid w:val="00DA5ACE"/>
    <w:rsid w:val="00DA5CD7"/>
    <w:rsid w:val="00DB002E"/>
    <w:rsid w:val="00DB08E7"/>
    <w:rsid w:val="00DB162E"/>
    <w:rsid w:val="00DB163B"/>
    <w:rsid w:val="00DB1940"/>
    <w:rsid w:val="00DB1995"/>
    <w:rsid w:val="00DB27E3"/>
    <w:rsid w:val="00DB5B2C"/>
    <w:rsid w:val="00DB6159"/>
    <w:rsid w:val="00DB69CB"/>
    <w:rsid w:val="00DC02BF"/>
    <w:rsid w:val="00DC06A4"/>
    <w:rsid w:val="00DC2269"/>
    <w:rsid w:val="00DC4590"/>
    <w:rsid w:val="00DC5F97"/>
    <w:rsid w:val="00DC6276"/>
    <w:rsid w:val="00DC6630"/>
    <w:rsid w:val="00DD217D"/>
    <w:rsid w:val="00DD228E"/>
    <w:rsid w:val="00DD29D7"/>
    <w:rsid w:val="00DD341C"/>
    <w:rsid w:val="00DD35DC"/>
    <w:rsid w:val="00DD376A"/>
    <w:rsid w:val="00DD3EA8"/>
    <w:rsid w:val="00DD44F3"/>
    <w:rsid w:val="00DD6717"/>
    <w:rsid w:val="00DD6947"/>
    <w:rsid w:val="00DE10B5"/>
    <w:rsid w:val="00DE21EE"/>
    <w:rsid w:val="00DE2733"/>
    <w:rsid w:val="00DE30C7"/>
    <w:rsid w:val="00DE4993"/>
    <w:rsid w:val="00DE4DD1"/>
    <w:rsid w:val="00DE5981"/>
    <w:rsid w:val="00DE63BC"/>
    <w:rsid w:val="00DF4546"/>
    <w:rsid w:val="00DF5689"/>
    <w:rsid w:val="00DF584A"/>
    <w:rsid w:val="00DF6418"/>
    <w:rsid w:val="00E00D96"/>
    <w:rsid w:val="00E00F03"/>
    <w:rsid w:val="00E02405"/>
    <w:rsid w:val="00E0271C"/>
    <w:rsid w:val="00E04790"/>
    <w:rsid w:val="00E06FE4"/>
    <w:rsid w:val="00E0703B"/>
    <w:rsid w:val="00E075A8"/>
    <w:rsid w:val="00E10357"/>
    <w:rsid w:val="00E12443"/>
    <w:rsid w:val="00E14718"/>
    <w:rsid w:val="00E14A8F"/>
    <w:rsid w:val="00E14DDA"/>
    <w:rsid w:val="00E16654"/>
    <w:rsid w:val="00E228A3"/>
    <w:rsid w:val="00E239F4"/>
    <w:rsid w:val="00E23F22"/>
    <w:rsid w:val="00E257BE"/>
    <w:rsid w:val="00E259F0"/>
    <w:rsid w:val="00E31010"/>
    <w:rsid w:val="00E31B3B"/>
    <w:rsid w:val="00E32ED6"/>
    <w:rsid w:val="00E34A37"/>
    <w:rsid w:val="00E34C87"/>
    <w:rsid w:val="00E36CD0"/>
    <w:rsid w:val="00E37351"/>
    <w:rsid w:val="00E37E84"/>
    <w:rsid w:val="00E40301"/>
    <w:rsid w:val="00E40750"/>
    <w:rsid w:val="00E4139D"/>
    <w:rsid w:val="00E443CC"/>
    <w:rsid w:val="00E462CB"/>
    <w:rsid w:val="00E46A66"/>
    <w:rsid w:val="00E4723F"/>
    <w:rsid w:val="00E503B3"/>
    <w:rsid w:val="00E5106A"/>
    <w:rsid w:val="00E51F56"/>
    <w:rsid w:val="00E54343"/>
    <w:rsid w:val="00E54422"/>
    <w:rsid w:val="00E553C6"/>
    <w:rsid w:val="00E57370"/>
    <w:rsid w:val="00E57BD8"/>
    <w:rsid w:val="00E60A85"/>
    <w:rsid w:val="00E61CA0"/>
    <w:rsid w:val="00E628AA"/>
    <w:rsid w:val="00E62BC1"/>
    <w:rsid w:val="00E63D75"/>
    <w:rsid w:val="00E653D2"/>
    <w:rsid w:val="00E65760"/>
    <w:rsid w:val="00E6771E"/>
    <w:rsid w:val="00E7023C"/>
    <w:rsid w:val="00E70AFD"/>
    <w:rsid w:val="00E720C4"/>
    <w:rsid w:val="00E7268F"/>
    <w:rsid w:val="00E7481C"/>
    <w:rsid w:val="00E75316"/>
    <w:rsid w:val="00E7608D"/>
    <w:rsid w:val="00E779A2"/>
    <w:rsid w:val="00E77A04"/>
    <w:rsid w:val="00E80655"/>
    <w:rsid w:val="00E80E27"/>
    <w:rsid w:val="00E816AB"/>
    <w:rsid w:val="00E81899"/>
    <w:rsid w:val="00E83EFB"/>
    <w:rsid w:val="00E8469A"/>
    <w:rsid w:val="00E86670"/>
    <w:rsid w:val="00E87F81"/>
    <w:rsid w:val="00E90FDA"/>
    <w:rsid w:val="00E94822"/>
    <w:rsid w:val="00E96AB1"/>
    <w:rsid w:val="00E97F3F"/>
    <w:rsid w:val="00EA0B3D"/>
    <w:rsid w:val="00EA2731"/>
    <w:rsid w:val="00EA387D"/>
    <w:rsid w:val="00EA4B2B"/>
    <w:rsid w:val="00EA529E"/>
    <w:rsid w:val="00EA596F"/>
    <w:rsid w:val="00EA6A3B"/>
    <w:rsid w:val="00EA783D"/>
    <w:rsid w:val="00EA7A9C"/>
    <w:rsid w:val="00EB4417"/>
    <w:rsid w:val="00EB44FA"/>
    <w:rsid w:val="00EB47F0"/>
    <w:rsid w:val="00EB6455"/>
    <w:rsid w:val="00EB787A"/>
    <w:rsid w:val="00EC0500"/>
    <w:rsid w:val="00EC13BA"/>
    <w:rsid w:val="00EC144A"/>
    <w:rsid w:val="00EC1EB4"/>
    <w:rsid w:val="00EC2207"/>
    <w:rsid w:val="00EC223F"/>
    <w:rsid w:val="00EC3100"/>
    <w:rsid w:val="00EC3227"/>
    <w:rsid w:val="00EC4620"/>
    <w:rsid w:val="00EC48A7"/>
    <w:rsid w:val="00EC6721"/>
    <w:rsid w:val="00ED0579"/>
    <w:rsid w:val="00ED2006"/>
    <w:rsid w:val="00ED21BB"/>
    <w:rsid w:val="00ED2912"/>
    <w:rsid w:val="00ED39CC"/>
    <w:rsid w:val="00ED3D0D"/>
    <w:rsid w:val="00ED42A3"/>
    <w:rsid w:val="00ED4619"/>
    <w:rsid w:val="00ED693E"/>
    <w:rsid w:val="00EE0BAF"/>
    <w:rsid w:val="00EE10AB"/>
    <w:rsid w:val="00EE159A"/>
    <w:rsid w:val="00EE43AA"/>
    <w:rsid w:val="00EE449D"/>
    <w:rsid w:val="00EE5CA9"/>
    <w:rsid w:val="00EE6825"/>
    <w:rsid w:val="00EE796C"/>
    <w:rsid w:val="00EE7BD9"/>
    <w:rsid w:val="00EE7C55"/>
    <w:rsid w:val="00EF1A5B"/>
    <w:rsid w:val="00EF1D0F"/>
    <w:rsid w:val="00EF2FBB"/>
    <w:rsid w:val="00EF44C0"/>
    <w:rsid w:val="00EF69CF"/>
    <w:rsid w:val="00F02B9E"/>
    <w:rsid w:val="00F02DE6"/>
    <w:rsid w:val="00F034BA"/>
    <w:rsid w:val="00F036D6"/>
    <w:rsid w:val="00F03D37"/>
    <w:rsid w:val="00F044CD"/>
    <w:rsid w:val="00F04E4F"/>
    <w:rsid w:val="00F05663"/>
    <w:rsid w:val="00F05D0E"/>
    <w:rsid w:val="00F07130"/>
    <w:rsid w:val="00F10B3D"/>
    <w:rsid w:val="00F12D76"/>
    <w:rsid w:val="00F131E0"/>
    <w:rsid w:val="00F14517"/>
    <w:rsid w:val="00F14F6E"/>
    <w:rsid w:val="00F163C2"/>
    <w:rsid w:val="00F201D2"/>
    <w:rsid w:val="00F22D5A"/>
    <w:rsid w:val="00F250AC"/>
    <w:rsid w:val="00F26126"/>
    <w:rsid w:val="00F3066F"/>
    <w:rsid w:val="00F309A9"/>
    <w:rsid w:val="00F30D60"/>
    <w:rsid w:val="00F31D8E"/>
    <w:rsid w:val="00F35417"/>
    <w:rsid w:val="00F373C9"/>
    <w:rsid w:val="00F375C6"/>
    <w:rsid w:val="00F408D8"/>
    <w:rsid w:val="00F42620"/>
    <w:rsid w:val="00F427A2"/>
    <w:rsid w:val="00F43FF2"/>
    <w:rsid w:val="00F44934"/>
    <w:rsid w:val="00F45945"/>
    <w:rsid w:val="00F45A44"/>
    <w:rsid w:val="00F47917"/>
    <w:rsid w:val="00F5014C"/>
    <w:rsid w:val="00F51B6A"/>
    <w:rsid w:val="00F521B4"/>
    <w:rsid w:val="00F52CCC"/>
    <w:rsid w:val="00F53FFF"/>
    <w:rsid w:val="00F544E9"/>
    <w:rsid w:val="00F55A1D"/>
    <w:rsid w:val="00F57639"/>
    <w:rsid w:val="00F6041E"/>
    <w:rsid w:val="00F60653"/>
    <w:rsid w:val="00F61F68"/>
    <w:rsid w:val="00F62DF5"/>
    <w:rsid w:val="00F637B2"/>
    <w:rsid w:val="00F64E9D"/>
    <w:rsid w:val="00F659A9"/>
    <w:rsid w:val="00F664FD"/>
    <w:rsid w:val="00F66D34"/>
    <w:rsid w:val="00F66DDF"/>
    <w:rsid w:val="00F70AAD"/>
    <w:rsid w:val="00F70B37"/>
    <w:rsid w:val="00F70F2A"/>
    <w:rsid w:val="00F73BCC"/>
    <w:rsid w:val="00F7405A"/>
    <w:rsid w:val="00F745FF"/>
    <w:rsid w:val="00F74DB6"/>
    <w:rsid w:val="00F80F23"/>
    <w:rsid w:val="00F82BCB"/>
    <w:rsid w:val="00F8336F"/>
    <w:rsid w:val="00F83A8A"/>
    <w:rsid w:val="00F8708F"/>
    <w:rsid w:val="00F87A52"/>
    <w:rsid w:val="00F90115"/>
    <w:rsid w:val="00F92669"/>
    <w:rsid w:val="00F94134"/>
    <w:rsid w:val="00F95EC5"/>
    <w:rsid w:val="00FA0773"/>
    <w:rsid w:val="00FA188B"/>
    <w:rsid w:val="00FA1B27"/>
    <w:rsid w:val="00FA2894"/>
    <w:rsid w:val="00FA2E77"/>
    <w:rsid w:val="00FA3267"/>
    <w:rsid w:val="00FA4472"/>
    <w:rsid w:val="00FA4F5A"/>
    <w:rsid w:val="00FB15B0"/>
    <w:rsid w:val="00FB27E0"/>
    <w:rsid w:val="00FB2F6C"/>
    <w:rsid w:val="00FB600F"/>
    <w:rsid w:val="00FB7CF7"/>
    <w:rsid w:val="00FC1C1D"/>
    <w:rsid w:val="00FC20A0"/>
    <w:rsid w:val="00FC29F3"/>
    <w:rsid w:val="00FC5072"/>
    <w:rsid w:val="00FC58FA"/>
    <w:rsid w:val="00FC6E2F"/>
    <w:rsid w:val="00FD115D"/>
    <w:rsid w:val="00FD19D1"/>
    <w:rsid w:val="00FD1B24"/>
    <w:rsid w:val="00FD213E"/>
    <w:rsid w:val="00FD3822"/>
    <w:rsid w:val="00FD3C89"/>
    <w:rsid w:val="00FD5058"/>
    <w:rsid w:val="00FD5AEF"/>
    <w:rsid w:val="00FD656B"/>
    <w:rsid w:val="00FD7048"/>
    <w:rsid w:val="00FE10BF"/>
    <w:rsid w:val="00FE3B7C"/>
    <w:rsid w:val="00FE4060"/>
    <w:rsid w:val="00FE4BEB"/>
    <w:rsid w:val="00FE4E67"/>
    <w:rsid w:val="00FE53FC"/>
    <w:rsid w:val="00FE63DA"/>
    <w:rsid w:val="00FE729F"/>
    <w:rsid w:val="00FE7771"/>
    <w:rsid w:val="00FF0B29"/>
    <w:rsid w:val="00FF3DFA"/>
    <w:rsid w:val="00FF4929"/>
    <w:rsid w:val="00FF5045"/>
    <w:rsid w:val="00FF6EB8"/>
    <w:rsid w:val="00FF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2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4"/>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4"/>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9"/>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4030">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748699343">
      <w:bodyDiv w:val="1"/>
      <w:marLeft w:val="0"/>
      <w:marRight w:val="0"/>
      <w:marTop w:val="0"/>
      <w:marBottom w:val="0"/>
      <w:divBdr>
        <w:top w:val="none" w:sz="0" w:space="0" w:color="auto"/>
        <w:left w:val="none" w:sz="0" w:space="0" w:color="auto"/>
        <w:bottom w:val="none" w:sz="0" w:space="0" w:color="auto"/>
        <w:right w:val="none" w:sz="0" w:space="0" w:color="auto"/>
      </w:divBdr>
    </w:div>
    <w:div w:id="803431910">
      <w:bodyDiv w:val="1"/>
      <w:marLeft w:val="0"/>
      <w:marRight w:val="0"/>
      <w:marTop w:val="0"/>
      <w:marBottom w:val="0"/>
      <w:divBdr>
        <w:top w:val="none" w:sz="0" w:space="0" w:color="auto"/>
        <w:left w:val="none" w:sz="0" w:space="0" w:color="auto"/>
        <w:bottom w:val="none" w:sz="0" w:space="0" w:color="auto"/>
        <w:right w:val="none" w:sz="0" w:space="0" w:color="auto"/>
      </w:divBdr>
    </w:div>
    <w:div w:id="815728601">
      <w:bodyDiv w:val="1"/>
      <w:marLeft w:val="0"/>
      <w:marRight w:val="0"/>
      <w:marTop w:val="0"/>
      <w:marBottom w:val="0"/>
      <w:divBdr>
        <w:top w:val="none" w:sz="0" w:space="0" w:color="auto"/>
        <w:left w:val="none" w:sz="0" w:space="0" w:color="auto"/>
        <w:bottom w:val="none" w:sz="0" w:space="0" w:color="auto"/>
        <w:right w:val="none" w:sz="0" w:space="0" w:color="auto"/>
      </w:divBdr>
    </w:div>
    <w:div w:id="951785989">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29007305">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519657601">
      <w:bodyDiv w:val="1"/>
      <w:marLeft w:val="0"/>
      <w:marRight w:val="0"/>
      <w:marTop w:val="0"/>
      <w:marBottom w:val="0"/>
      <w:divBdr>
        <w:top w:val="none" w:sz="0" w:space="0" w:color="auto"/>
        <w:left w:val="none" w:sz="0" w:space="0" w:color="auto"/>
        <w:bottom w:val="none" w:sz="0" w:space="0" w:color="auto"/>
        <w:right w:val="none" w:sz="0" w:space="0" w:color="auto"/>
      </w:divBdr>
    </w:div>
    <w:div w:id="1569807591">
      <w:bodyDiv w:val="1"/>
      <w:marLeft w:val="0"/>
      <w:marRight w:val="0"/>
      <w:marTop w:val="0"/>
      <w:marBottom w:val="0"/>
      <w:divBdr>
        <w:top w:val="none" w:sz="0" w:space="0" w:color="auto"/>
        <w:left w:val="none" w:sz="0" w:space="0" w:color="auto"/>
        <w:bottom w:val="none" w:sz="0" w:space="0" w:color="auto"/>
        <w:right w:val="none" w:sz="0" w:space="0" w:color="auto"/>
      </w:divBdr>
    </w:div>
    <w:div w:id="1774741507">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063750869">
      <w:bodyDiv w:val="1"/>
      <w:marLeft w:val="0"/>
      <w:marRight w:val="0"/>
      <w:marTop w:val="0"/>
      <w:marBottom w:val="0"/>
      <w:divBdr>
        <w:top w:val="none" w:sz="0" w:space="0" w:color="auto"/>
        <w:left w:val="none" w:sz="0" w:space="0" w:color="auto"/>
        <w:bottom w:val="none" w:sz="0" w:space="0" w:color="auto"/>
        <w:right w:val="none" w:sz="0" w:space="0" w:color="auto"/>
      </w:divBdr>
    </w:div>
    <w:div w:id="20637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dm@ygor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FBEA9-9BC1-4D13-92DD-5BF701B52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16</Pages>
  <Words>6428</Words>
  <Characters>46527</Characters>
  <Application>Microsoft Office Word</Application>
  <DocSecurity>0</DocSecurity>
  <Lines>387</Lines>
  <Paragraphs>105</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52850</CharactersWithSpaces>
  <SharedDoc>false</SharedDoc>
  <HLinks>
    <vt:vector size="12" baseType="variant">
      <vt:variant>
        <vt:i4>8061025</vt:i4>
      </vt:variant>
      <vt:variant>
        <vt:i4>12</vt:i4>
      </vt:variant>
      <vt:variant>
        <vt:i4>0</vt:i4>
      </vt:variant>
      <vt:variant>
        <vt:i4>5</vt:i4>
      </vt:variant>
      <vt:variant>
        <vt:lpwstr>consultantplus://offline/ref=B4AD8D930238F7B31D588C7097510AC56834F7EDCC7E2B5A386D307D50D128C2096D93CFFC637ED36B4AG</vt:lpwstr>
      </vt:variant>
      <vt:variant>
        <vt:lpwstr/>
      </vt:variant>
      <vt:variant>
        <vt:i4>5439585</vt:i4>
      </vt:variant>
      <vt:variant>
        <vt:i4>0</vt:i4>
      </vt:variant>
      <vt:variant>
        <vt:i4>0</vt:i4>
      </vt:variant>
      <vt:variant>
        <vt:i4>5</vt:i4>
      </vt:variant>
      <vt:variant>
        <vt:lpwstr>mailto:inform@ugorsk.ru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vvdovina</dc:creator>
  <cp:keywords/>
  <cp:lastModifiedBy>Павлова Татьяна Сергеевна</cp:lastModifiedBy>
  <cp:revision>163</cp:revision>
  <cp:lastPrinted>2025-09-05T04:14:00Z</cp:lastPrinted>
  <dcterms:created xsi:type="dcterms:W3CDTF">2022-04-28T12:32:00Z</dcterms:created>
  <dcterms:modified xsi:type="dcterms:W3CDTF">2026-09-28T05:06:00Z</dcterms:modified>
</cp:coreProperties>
</file>